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F4" w:rsidRDefault="00482818" w:rsidP="00482818">
      <w:pPr>
        <w:jc w:val="center"/>
        <w:rPr>
          <w:b/>
          <w:sz w:val="32"/>
          <w:u w:val="single"/>
        </w:rPr>
      </w:pPr>
      <w:r w:rsidRPr="00482818">
        <w:rPr>
          <w:rFonts w:hint="eastAsia"/>
          <w:b/>
          <w:sz w:val="32"/>
          <w:u w:val="single"/>
        </w:rPr>
        <w:t>日本でのカジノ合法化について</w:t>
      </w:r>
    </w:p>
    <w:p w:rsidR="00482818" w:rsidRDefault="00482818" w:rsidP="00482818">
      <w:pPr>
        <w:wordWrap w:val="0"/>
        <w:jc w:val="right"/>
        <w:rPr>
          <w:b/>
          <w:sz w:val="22"/>
        </w:rPr>
      </w:pPr>
      <w:r>
        <w:rPr>
          <w:rFonts w:hint="eastAsia"/>
          <w:b/>
          <w:sz w:val="22"/>
        </w:rPr>
        <w:t xml:space="preserve">文責　</w:t>
      </w:r>
      <w:r>
        <w:rPr>
          <w:rFonts w:hint="eastAsia"/>
          <w:b/>
          <w:sz w:val="22"/>
        </w:rPr>
        <w:t>3</w:t>
      </w:r>
      <w:r w:rsidR="00CE5CC8">
        <w:rPr>
          <w:rFonts w:hint="eastAsia"/>
          <w:b/>
          <w:sz w:val="22"/>
        </w:rPr>
        <w:t xml:space="preserve">年　</w:t>
      </w:r>
      <w:r w:rsidR="00713E6A">
        <w:rPr>
          <w:rFonts w:hint="eastAsia"/>
          <w:b/>
          <w:sz w:val="22"/>
        </w:rPr>
        <w:t>土屋</w:t>
      </w:r>
      <w:r w:rsidR="00CE5CC8">
        <w:rPr>
          <w:rFonts w:hint="eastAsia"/>
          <w:b/>
          <w:sz w:val="22"/>
        </w:rPr>
        <w:t>・南沢</w:t>
      </w:r>
    </w:p>
    <w:p w:rsidR="00713E6A" w:rsidRDefault="00713E6A" w:rsidP="00713E6A">
      <w:pPr>
        <w:jc w:val="left"/>
        <w:rPr>
          <w:b/>
          <w:sz w:val="22"/>
        </w:rPr>
      </w:pPr>
    </w:p>
    <w:p w:rsidR="00713E6A" w:rsidRDefault="00713E6A" w:rsidP="00713E6A">
      <w:pPr>
        <w:jc w:val="left"/>
        <w:rPr>
          <w:sz w:val="28"/>
        </w:rPr>
      </w:pPr>
    </w:p>
    <w:p w:rsidR="00C722E6" w:rsidRDefault="00C722E6" w:rsidP="00713E6A">
      <w:pPr>
        <w:jc w:val="left"/>
        <w:rPr>
          <w:sz w:val="28"/>
        </w:rPr>
      </w:pPr>
    </w:p>
    <w:p w:rsidR="001D3F5C" w:rsidRPr="005F6C5F" w:rsidRDefault="001D3F5C" w:rsidP="00202D4F">
      <w:pPr>
        <w:jc w:val="center"/>
        <w:rPr>
          <w:sz w:val="24"/>
        </w:rPr>
      </w:pPr>
      <w:r w:rsidRPr="005F6C5F">
        <w:rPr>
          <w:rFonts w:hint="eastAsia"/>
          <w:sz w:val="24"/>
        </w:rPr>
        <w:t>発表の流れ</w:t>
      </w:r>
    </w:p>
    <w:p w:rsidR="001D3F5C" w:rsidRDefault="001D3F5C" w:rsidP="00713E6A">
      <w:pPr>
        <w:jc w:val="left"/>
        <w:rPr>
          <w:sz w:val="24"/>
        </w:rPr>
      </w:pPr>
    </w:p>
    <w:p w:rsidR="001D3F5C" w:rsidRDefault="001D3F5C" w:rsidP="00713E6A">
      <w:pPr>
        <w:jc w:val="left"/>
        <w:rPr>
          <w:sz w:val="24"/>
        </w:rPr>
      </w:pPr>
      <w:r>
        <w:rPr>
          <w:rFonts w:hint="eastAsia"/>
          <w:sz w:val="24"/>
        </w:rPr>
        <w:t>１．</w:t>
      </w:r>
      <w:r w:rsidR="002A092B">
        <w:rPr>
          <w:rFonts w:hint="eastAsia"/>
          <w:sz w:val="24"/>
        </w:rPr>
        <w:t>①</w:t>
      </w:r>
      <w:r w:rsidR="002A092B">
        <w:rPr>
          <w:rFonts w:hint="eastAsia"/>
          <w:sz w:val="24"/>
        </w:rPr>
        <w:t xml:space="preserve"> </w:t>
      </w:r>
      <w:r w:rsidR="004008BF">
        <w:rPr>
          <w:rFonts w:hint="eastAsia"/>
          <w:sz w:val="24"/>
        </w:rPr>
        <w:t>日本</w:t>
      </w:r>
      <w:r w:rsidR="00853464">
        <w:rPr>
          <w:rFonts w:hint="eastAsia"/>
          <w:sz w:val="24"/>
        </w:rPr>
        <w:t>でのカジノ導入</w:t>
      </w:r>
      <w:r w:rsidR="004008BF">
        <w:rPr>
          <w:rFonts w:hint="eastAsia"/>
          <w:sz w:val="24"/>
        </w:rPr>
        <w:t>への動き</w:t>
      </w:r>
    </w:p>
    <w:p w:rsidR="00184127" w:rsidRPr="00184127" w:rsidRDefault="00A57BE3" w:rsidP="00713E6A">
      <w:pPr>
        <w:jc w:val="left"/>
        <w:rPr>
          <w:sz w:val="24"/>
        </w:rPr>
      </w:pPr>
      <w:r>
        <w:rPr>
          <w:rFonts w:hint="eastAsia"/>
          <w:sz w:val="24"/>
        </w:rPr>
        <w:t xml:space="preserve">　　</w:t>
      </w:r>
      <w:r w:rsidR="002A092B">
        <w:rPr>
          <w:rFonts w:hint="eastAsia"/>
          <w:sz w:val="24"/>
        </w:rPr>
        <w:t>②</w:t>
      </w:r>
      <w:r w:rsidR="002A092B">
        <w:rPr>
          <w:rFonts w:hint="eastAsia"/>
          <w:sz w:val="24"/>
        </w:rPr>
        <w:t xml:space="preserve"> </w:t>
      </w:r>
      <w:r w:rsidR="00184127">
        <w:rPr>
          <w:rFonts w:hint="eastAsia"/>
          <w:sz w:val="24"/>
        </w:rPr>
        <w:t>導入の利点・欠点</w:t>
      </w:r>
    </w:p>
    <w:p w:rsidR="00202D4F" w:rsidRDefault="00202D4F" w:rsidP="00482818">
      <w:pPr>
        <w:rPr>
          <w:sz w:val="24"/>
        </w:rPr>
      </w:pPr>
    </w:p>
    <w:p w:rsidR="00202D4F" w:rsidRPr="001F29E6" w:rsidRDefault="00202D4F" w:rsidP="00482818">
      <w:pPr>
        <w:rPr>
          <w:b/>
          <w:sz w:val="24"/>
        </w:rPr>
      </w:pPr>
      <w:r>
        <w:rPr>
          <w:rFonts w:hint="eastAsia"/>
          <w:sz w:val="24"/>
        </w:rPr>
        <w:t>２．</w:t>
      </w:r>
      <w:r w:rsidR="001F29E6" w:rsidRPr="001F29E6">
        <w:rPr>
          <w:rFonts w:hint="eastAsia"/>
          <w:sz w:val="24"/>
        </w:rPr>
        <w:t>日本にカジノが無い理由</w:t>
      </w:r>
    </w:p>
    <w:p w:rsidR="004008BF" w:rsidRPr="001F29E6" w:rsidRDefault="00FE7E7E" w:rsidP="00482818">
      <w:pPr>
        <w:rPr>
          <w:sz w:val="24"/>
        </w:rPr>
      </w:pPr>
      <w:r>
        <w:rPr>
          <w:rFonts w:hint="eastAsia"/>
          <w:sz w:val="24"/>
        </w:rPr>
        <w:t xml:space="preserve">　　　　</w:t>
      </w:r>
    </w:p>
    <w:p w:rsidR="004008BF" w:rsidRDefault="004008BF" w:rsidP="00482818">
      <w:pPr>
        <w:rPr>
          <w:sz w:val="24"/>
        </w:rPr>
      </w:pPr>
      <w:r>
        <w:rPr>
          <w:rFonts w:hint="eastAsia"/>
          <w:sz w:val="24"/>
        </w:rPr>
        <w:t>３．</w:t>
      </w:r>
      <w:r w:rsidR="0063076E">
        <w:rPr>
          <w:rFonts w:hint="eastAsia"/>
          <w:sz w:val="24"/>
        </w:rPr>
        <w:t>賭博</w:t>
      </w:r>
      <w:r w:rsidR="006C669E">
        <w:rPr>
          <w:rFonts w:hint="eastAsia"/>
          <w:sz w:val="24"/>
        </w:rPr>
        <w:t>の憲法上の</w:t>
      </w:r>
      <w:r w:rsidR="0063076E">
        <w:rPr>
          <w:rFonts w:hint="eastAsia"/>
          <w:sz w:val="24"/>
        </w:rPr>
        <w:t>是非が問題になった判例</w:t>
      </w:r>
      <w:r w:rsidR="00750E2E">
        <w:rPr>
          <w:rFonts w:hint="eastAsia"/>
          <w:sz w:val="24"/>
        </w:rPr>
        <w:t>紹介</w:t>
      </w:r>
    </w:p>
    <w:p w:rsidR="0063076E" w:rsidRDefault="00FE7E7E" w:rsidP="00482818">
      <w:pPr>
        <w:rPr>
          <w:sz w:val="24"/>
        </w:rPr>
      </w:pPr>
      <w:r>
        <w:rPr>
          <w:rFonts w:hint="eastAsia"/>
          <w:sz w:val="24"/>
        </w:rPr>
        <w:t xml:space="preserve">　　　　</w:t>
      </w:r>
      <w:r w:rsidR="003B20B3" w:rsidRPr="003B20B3">
        <w:rPr>
          <w:rFonts w:hint="eastAsia"/>
          <w:sz w:val="24"/>
        </w:rPr>
        <w:t>賭場開帳図利事件</w:t>
      </w:r>
      <w:r w:rsidR="003B20B3">
        <w:rPr>
          <w:rFonts w:hint="eastAsia"/>
          <w:sz w:val="24"/>
        </w:rPr>
        <w:t>（</w:t>
      </w:r>
      <w:r w:rsidR="003B20B3">
        <w:rPr>
          <w:rFonts w:hint="eastAsia"/>
          <w:sz w:val="24"/>
        </w:rPr>
        <w:t>S</w:t>
      </w:r>
      <w:r w:rsidRPr="00684911">
        <w:rPr>
          <w:rFonts w:hint="eastAsia"/>
          <w:noProof/>
          <w:color w:val="FF0000"/>
          <w:sz w:val="24"/>
        </w:rPr>
        <mc:AlternateContent>
          <mc:Choice Requires="wps">
            <w:drawing>
              <wp:anchor distT="0" distB="0" distL="114300" distR="114300" simplePos="0" relativeHeight="251663360" behindDoc="0" locked="0" layoutInCell="1" allowOverlap="1" wp14:anchorId="79287B0B" wp14:editId="21054BAF">
                <wp:simplePos x="0" y="0"/>
                <wp:positionH relativeFrom="column">
                  <wp:posOffset>323850</wp:posOffset>
                </wp:positionH>
                <wp:positionV relativeFrom="paragraph">
                  <wp:posOffset>8890</wp:posOffset>
                </wp:positionV>
                <wp:extent cx="195262" cy="152400"/>
                <wp:effectExtent l="0" t="0" r="33655" b="95250"/>
                <wp:wrapNone/>
                <wp:docPr id="6" name="カギ線コネクタ 6"/>
                <wp:cNvGraphicFramePr/>
                <a:graphic xmlns:a="http://schemas.openxmlformats.org/drawingml/2006/main">
                  <a:graphicData uri="http://schemas.microsoft.com/office/word/2010/wordprocessingShape">
                    <wps:wsp>
                      <wps:cNvCnPr/>
                      <wps:spPr>
                        <a:xfrm>
                          <a:off x="0" y="0"/>
                          <a:ext cx="195262" cy="152400"/>
                        </a:xfrm>
                        <a:prstGeom prst="bentConnector3">
                          <a:avLst>
                            <a:gd name="adj1" fmla="val 30407"/>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09EDEF" id="カギ線コネクタ 6" o:spid="_x0000_s1026" type="#_x0000_t34" style="position:absolute;left:0;text-align:left;margin-left:25.5pt;margin-top:.7pt;width:15.3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" adj="6568" strokecolor="windowText">
                <v:stroke endarrow="block"/>
              </v:shape>
            </w:pict>
          </mc:Fallback>
        </mc:AlternateContent>
      </w:r>
      <w:r w:rsidR="003B20B3">
        <w:rPr>
          <w:rFonts w:hint="eastAsia"/>
          <w:sz w:val="24"/>
        </w:rPr>
        <w:t>2</w:t>
      </w:r>
      <w:r w:rsidR="003B20B3">
        <w:rPr>
          <w:sz w:val="24"/>
        </w:rPr>
        <w:t>5.11.22</w:t>
      </w:r>
      <w:r w:rsidR="003B20B3">
        <w:rPr>
          <w:rFonts w:hint="eastAsia"/>
          <w:sz w:val="24"/>
        </w:rPr>
        <w:t>）</w:t>
      </w:r>
    </w:p>
    <w:p w:rsidR="00FE7E7E" w:rsidRDefault="00FE7E7E" w:rsidP="00482818">
      <w:pPr>
        <w:rPr>
          <w:sz w:val="24"/>
        </w:rPr>
      </w:pPr>
    </w:p>
    <w:p w:rsidR="00FE7E7E" w:rsidRPr="00FE7E7E" w:rsidRDefault="0063076E" w:rsidP="001F29E6">
      <w:pPr>
        <w:rPr>
          <w:sz w:val="24"/>
        </w:rPr>
      </w:pPr>
      <w:r>
        <w:rPr>
          <w:rFonts w:hint="eastAsia"/>
          <w:sz w:val="24"/>
        </w:rPr>
        <w:t>４．</w:t>
      </w:r>
      <w:r w:rsidR="00F518B6">
        <w:rPr>
          <w:rFonts w:hint="eastAsia"/>
          <w:sz w:val="24"/>
        </w:rPr>
        <w:t>他の賭博との比較</w:t>
      </w:r>
    </w:p>
    <w:p w:rsidR="000E51AF" w:rsidRPr="00FE7E7E" w:rsidRDefault="000E51AF" w:rsidP="00482818">
      <w:pPr>
        <w:rPr>
          <w:sz w:val="24"/>
        </w:rPr>
      </w:pPr>
    </w:p>
    <w:p w:rsidR="00EE1D3F" w:rsidRPr="00EE1D3F" w:rsidRDefault="000E51AF" w:rsidP="00EE1D3F">
      <w:pPr>
        <w:rPr>
          <w:sz w:val="24"/>
        </w:rPr>
      </w:pPr>
      <w:r>
        <w:rPr>
          <w:rFonts w:hint="eastAsia"/>
          <w:sz w:val="24"/>
        </w:rPr>
        <w:t>５．</w:t>
      </w:r>
      <w:r w:rsidR="00EE1D3F">
        <w:rPr>
          <w:rFonts w:hint="eastAsia"/>
          <w:sz w:val="24"/>
        </w:rPr>
        <w:t>①</w:t>
      </w:r>
      <w:r w:rsidR="00EE1D3F" w:rsidRPr="00EE1D3F">
        <w:rPr>
          <w:sz w:val="24"/>
        </w:rPr>
        <w:t xml:space="preserve"> </w:t>
      </w:r>
      <w:r w:rsidR="00EE1D3F" w:rsidRPr="00EE1D3F">
        <w:rPr>
          <w:rFonts w:hint="eastAsia"/>
          <w:sz w:val="24"/>
        </w:rPr>
        <w:t>他国の現状</w:t>
      </w:r>
    </w:p>
    <w:p w:rsidR="00EE1D3F" w:rsidRPr="00EE1D3F" w:rsidRDefault="00EE1D3F" w:rsidP="00EE1D3F">
      <w:pPr>
        <w:rPr>
          <w:sz w:val="24"/>
        </w:rPr>
      </w:pPr>
      <w:r w:rsidRPr="00684911">
        <w:rPr>
          <w:rFonts w:hint="eastAsia"/>
          <w:noProof/>
          <w:color w:val="FF0000"/>
          <w:sz w:val="24"/>
        </w:rPr>
        <mc:AlternateContent>
          <mc:Choice Requires="wps">
            <w:drawing>
              <wp:anchor distT="0" distB="0" distL="114300" distR="114300" simplePos="0" relativeHeight="251669504" behindDoc="0" locked="0" layoutInCell="1" allowOverlap="1" wp14:anchorId="16AF3220" wp14:editId="5A22BE9B">
                <wp:simplePos x="0" y="0"/>
                <wp:positionH relativeFrom="column">
                  <wp:posOffset>661987</wp:posOffset>
                </wp:positionH>
                <wp:positionV relativeFrom="paragraph">
                  <wp:posOffset>8573</wp:posOffset>
                </wp:positionV>
                <wp:extent cx="195262" cy="152400"/>
                <wp:effectExtent l="0" t="0" r="33655" b="95250"/>
                <wp:wrapNone/>
                <wp:docPr id="9" name="カギ線コネクタ 9"/>
                <wp:cNvGraphicFramePr/>
                <a:graphic xmlns:a="http://schemas.openxmlformats.org/drawingml/2006/main">
                  <a:graphicData uri="http://schemas.microsoft.com/office/word/2010/wordprocessingShape">
                    <wps:wsp>
                      <wps:cNvCnPr/>
                      <wps:spPr>
                        <a:xfrm>
                          <a:off x="0" y="0"/>
                          <a:ext cx="195262" cy="152400"/>
                        </a:xfrm>
                        <a:prstGeom prst="bentConnector3">
                          <a:avLst>
                            <a:gd name="adj1" fmla="val 30407"/>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EE2287" id="カギ線コネクタ 9" o:spid="_x0000_s1026" type="#_x0000_t34" style="position:absolute;left:0;text-align:left;margin-left:52.1pt;margin-top:.7pt;width:15.3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" adj="6568" strokecolor="windowText">
                <v:stroke endarrow="block"/>
              </v:shape>
            </w:pict>
          </mc:Fallback>
        </mc:AlternateContent>
      </w:r>
      <w:r w:rsidRPr="00EE1D3F">
        <w:rPr>
          <w:sz w:val="24"/>
        </w:rPr>
        <w:t xml:space="preserve">　　　　</w:t>
      </w:r>
      <w:r w:rsidRPr="00EE1D3F">
        <w:rPr>
          <w:rFonts w:hint="eastAsia"/>
          <w:sz w:val="24"/>
        </w:rPr>
        <w:t xml:space="preserve">　　　シンガポール・韓国</w:t>
      </w:r>
    </w:p>
    <w:p w:rsidR="000E51AF" w:rsidRDefault="00EE1D3F" w:rsidP="00EE1D3F">
      <w:pPr>
        <w:ind w:firstLineChars="200" w:firstLine="480"/>
        <w:rPr>
          <w:sz w:val="24"/>
        </w:rPr>
      </w:pPr>
      <w:r>
        <w:rPr>
          <w:rFonts w:hint="eastAsia"/>
          <w:sz w:val="24"/>
        </w:rPr>
        <w:t>②</w:t>
      </w:r>
      <w:r w:rsidR="002A092B">
        <w:rPr>
          <w:rFonts w:hint="eastAsia"/>
          <w:sz w:val="24"/>
        </w:rPr>
        <w:t xml:space="preserve"> </w:t>
      </w:r>
      <w:r w:rsidR="00271EF7">
        <w:rPr>
          <w:rFonts w:hint="eastAsia"/>
          <w:sz w:val="24"/>
        </w:rPr>
        <w:t>本格導入に向けて</w:t>
      </w:r>
      <w:r w:rsidR="008254AD">
        <w:rPr>
          <w:rFonts w:hint="eastAsia"/>
          <w:sz w:val="24"/>
        </w:rPr>
        <w:t>議論すべき点</w:t>
      </w:r>
    </w:p>
    <w:p w:rsidR="008254AD" w:rsidRDefault="008254AD" w:rsidP="00482818">
      <w:pPr>
        <w:rPr>
          <w:sz w:val="24"/>
        </w:rPr>
      </w:pPr>
      <w:r w:rsidRPr="00684911">
        <w:rPr>
          <w:rFonts w:hint="eastAsia"/>
          <w:noProof/>
          <w:color w:val="FF0000"/>
          <w:sz w:val="24"/>
        </w:rPr>
        <mc:AlternateContent>
          <mc:Choice Requires="wps">
            <w:drawing>
              <wp:anchor distT="0" distB="0" distL="114300" distR="114300" simplePos="0" relativeHeight="251667456" behindDoc="0" locked="0" layoutInCell="1" allowOverlap="1" wp14:anchorId="17601659" wp14:editId="5C460E07">
                <wp:simplePos x="0" y="0"/>
                <wp:positionH relativeFrom="column">
                  <wp:posOffset>661670</wp:posOffset>
                </wp:positionH>
                <wp:positionV relativeFrom="paragraph">
                  <wp:posOffset>8255</wp:posOffset>
                </wp:positionV>
                <wp:extent cx="195262" cy="152400"/>
                <wp:effectExtent l="0" t="0" r="33655" b="95250"/>
                <wp:wrapNone/>
                <wp:docPr id="8" name="カギ線コネクタ 8"/>
                <wp:cNvGraphicFramePr/>
                <a:graphic xmlns:a="http://schemas.openxmlformats.org/drawingml/2006/main">
                  <a:graphicData uri="http://schemas.microsoft.com/office/word/2010/wordprocessingShape">
                    <wps:wsp>
                      <wps:cNvCnPr/>
                      <wps:spPr>
                        <a:xfrm>
                          <a:off x="0" y="0"/>
                          <a:ext cx="195262" cy="152400"/>
                        </a:xfrm>
                        <a:prstGeom prst="bentConnector3">
                          <a:avLst>
                            <a:gd name="adj1" fmla="val 30407"/>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9BD3F4" id="カギ線コネクタ 8" o:spid="_x0000_s1026" type="#_x0000_t34" style="position:absolute;left:0;text-align:left;margin-left:52.1pt;margin-top:.65pt;width:15.3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" adj="6568" strokecolor="windowText">
                <v:stroke endarrow="block"/>
              </v:shape>
            </w:pict>
          </mc:Fallback>
        </mc:AlternateContent>
      </w:r>
      <w:r>
        <w:rPr>
          <w:rFonts w:hint="eastAsia"/>
          <w:sz w:val="24"/>
        </w:rPr>
        <w:t xml:space="preserve">　</w:t>
      </w:r>
      <w:r w:rsidR="00A57BE3">
        <w:rPr>
          <w:rFonts w:hint="eastAsia"/>
          <w:sz w:val="24"/>
        </w:rPr>
        <w:t xml:space="preserve">　　　</w:t>
      </w:r>
      <w:r w:rsidR="002A092B">
        <w:rPr>
          <w:rFonts w:hint="eastAsia"/>
          <w:sz w:val="24"/>
        </w:rPr>
        <w:t xml:space="preserve">　　</w:t>
      </w:r>
      <w:r w:rsidR="003533DA">
        <w:rPr>
          <w:rFonts w:hint="eastAsia"/>
          <w:sz w:val="24"/>
        </w:rPr>
        <w:t>運用上の規制の必要性</w:t>
      </w:r>
    </w:p>
    <w:p w:rsidR="005F2D69" w:rsidRDefault="003533DA" w:rsidP="00EE1D3F">
      <w:pPr>
        <w:rPr>
          <w:sz w:val="24"/>
        </w:rPr>
      </w:pPr>
      <w:r>
        <w:rPr>
          <w:rFonts w:hint="eastAsia"/>
          <w:sz w:val="24"/>
        </w:rPr>
        <w:t xml:space="preserve">　</w:t>
      </w:r>
      <w:r>
        <w:rPr>
          <w:rFonts w:hint="eastAsia"/>
          <w:sz w:val="24"/>
        </w:rPr>
        <w:t xml:space="preserve"> </w:t>
      </w:r>
      <w:r w:rsidR="002A092B">
        <w:rPr>
          <w:rFonts w:hint="eastAsia"/>
          <w:sz w:val="24"/>
        </w:rPr>
        <w:t xml:space="preserve"> </w:t>
      </w:r>
    </w:p>
    <w:p w:rsidR="00F518B6" w:rsidRDefault="00F518B6" w:rsidP="00482818">
      <w:pPr>
        <w:rPr>
          <w:sz w:val="24"/>
        </w:rPr>
      </w:pPr>
    </w:p>
    <w:p w:rsidR="00F518B6" w:rsidRDefault="005E31EE" w:rsidP="00482818">
      <w:pPr>
        <w:rPr>
          <w:sz w:val="24"/>
        </w:rPr>
      </w:pPr>
      <w:r>
        <w:rPr>
          <w:noProof/>
          <w:sz w:val="24"/>
        </w:rPr>
        <w:drawing>
          <wp:inline distT="0" distB="0" distL="0" distR="0">
            <wp:extent cx="2478249" cy="164565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ルーレット.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6558" cy="1664454"/>
                    </a:xfrm>
                    <a:prstGeom prst="rect">
                      <a:avLst/>
                    </a:prstGeom>
                  </pic:spPr>
                </pic:pic>
              </a:graphicData>
            </a:graphic>
          </wp:inline>
        </w:drawing>
      </w:r>
      <w:r w:rsidR="000F6E7C">
        <w:rPr>
          <w:rFonts w:hint="eastAsia"/>
          <w:sz w:val="24"/>
        </w:rPr>
        <w:t xml:space="preserve">　</w:t>
      </w:r>
      <w:r w:rsidR="000F6E7C">
        <w:rPr>
          <w:noProof/>
          <w:sz w:val="24"/>
        </w:rPr>
        <w:drawing>
          <wp:inline distT="0" distB="0" distL="0" distR="0" wp14:anchorId="742811C0">
            <wp:extent cx="2639999" cy="1652588"/>
            <wp:effectExtent l="0" t="0" r="8255"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8789" cy="1676870"/>
                    </a:xfrm>
                    <a:prstGeom prst="rect">
                      <a:avLst/>
                    </a:prstGeom>
                    <a:noFill/>
                    <a:ln>
                      <a:noFill/>
                    </a:ln>
                  </pic:spPr>
                </pic:pic>
              </a:graphicData>
            </a:graphic>
          </wp:inline>
        </w:drawing>
      </w:r>
    </w:p>
    <w:p w:rsidR="005E53E4" w:rsidRDefault="005E53E4" w:rsidP="00482818">
      <w:pPr>
        <w:rPr>
          <w:sz w:val="24"/>
        </w:rPr>
      </w:pPr>
    </w:p>
    <w:p w:rsidR="005E53E4" w:rsidRDefault="005E53E4" w:rsidP="00482818">
      <w:pPr>
        <w:rPr>
          <w:sz w:val="24"/>
        </w:rPr>
      </w:pPr>
    </w:p>
    <w:p w:rsidR="005E53E4" w:rsidRDefault="005E53E4" w:rsidP="00482818">
      <w:pPr>
        <w:rPr>
          <w:sz w:val="24"/>
        </w:rPr>
      </w:pPr>
    </w:p>
    <w:p w:rsidR="001F29E6" w:rsidRDefault="001F29E6" w:rsidP="00482818">
      <w:pPr>
        <w:rPr>
          <w:rFonts w:hint="eastAsia"/>
          <w:sz w:val="24"/>
        </w:rPr>
      </w:pPr>
    </w:p>
    <w:p w:rsidR="000F6E7C" w:rsidRDefault="00B954B3" w:rsidP="00FE122D">
      <w:pPr>
        <w:rPr>
          <w:b/>
          <w:sz w:val="24"/>
        </w:rPr>
      </w:pPr>
      <w:r w:rsidRPr="00B954B3">
        <w:rPr>
          <w:rFonts w:hint="eastAsia"/>
          <w:b/>
          <w:sz w:val="24"/>
        </w:rPr>
        <w:lastRenderedPageBreak/>
        <w:t>そもそもカジノとは？</w:t>
      </w:r>
    </w:p>
    <w:p w:rsidR="002863EE" w:rsidRPr="002863EE" w:rsidRDefault="002863EE" w:rsidP="002863EE">
      <w:pPr>
        <w:wordWrap w:val="0"/>
        <w:jc w:val="right"/>
        <w:rPr>
          <w:rFonts w:hint="eastAsia"/>
          <w:b/>
          <w:sz w:val="22"/>
        </w:rPr>
      </w:pPr>
      <w:r>
        <w:rPr>
          <w:rFonts w:hint="eastAsia"/>
          <w:b/>
          <w:sz w:val="22"/>
        </w:rPr>
        <w:t xml:space="preserve">文責　</w:t>
      </w:r>
      <w:bookmarkStart w:id="0" w:name="_GoBack"/>
      <w:bookmarkEnd w:id="0"/>
      <w:r>
        <w:rPr>
          <w:rFonts w:hint="eastAsia"/>
          <w:b/>
          <w:sz w:val="22"/>
        </w:rPr>
        <w:t>３年　土屋</w:t>
      </w:r>
    </w:p>
    <w:p w:rsidR="008B6633" w:rsidRPr="005E31EE" w:rsidRDefault="00B141BC" w:rsidP="000F6E7C">
      <w:pPr>
        <w:ind w:firstLineChars="100" w:firstLine="240"/>
        <w:rPr>
          <w:sz w:val="24"/>
        </w:rPr>
      </w:pPr>
      <w:r w:rsidRPr="005E31EE">
        <w:rPr>
          <w:rFonts w:hint="eastAsia"/>
          <w:sz w:val="24"/>
        </w:rPr>
        <w:t>カジノは、賭博を行う施設の一つ。ルーレットやブラックジャックなどのゲームで金銭を賭ける場所。日本で言う賭場。</w:t>
      </w:r>
    </w:p>
    <w:p w:rsidR="00B141BC" w:rsidRPr="005E31EE" w:rsidRDefault="00B141BC" w:rsidP="00B141BC">
      <w:pPr>
        <w:rPr>
          <w:rFonts w:hint="eastAsia"/>
          <w:sz w:val="24"/>
        </w:rPr>
      </w:pPr>
      <w:r w:rsidRPr="005E31EE">
        <w:rPr>
          <w:rFonts w:hint="eastAsia"/>
          <w:sz w:val="24"/>
        </w:rPr>
        <w:t>1960</w:t>
      </w:r>
      <w:r w:rsidRPr="005E31EE">
        <w:rPr>
          <w:rFonts w:hint="eastAsia"/>
          <w:sz w:val="24"/>
        </w:rPr>
        <w:t>年代以降、ラスベガスでは装飾や建築物を</w:t>
      </w:r>
      <w:r w:rsidRPr="005E31EE">
        <w:rPr>
          <w:rFonts w:hint="eastAsia"/>
          <w:sz w:val="24"/>
        </w:rPr>
        <w:t>1</w:t>
      </w:r>
      <w:r w:rsidRPr="005E31EE">
        <w:rPr>
          <w:rFonts w:hint="eastAsia"/>
          <w:sz w:val="24"/>
        </w:rPr>
        <w:t>つのテーマに合わせたテーマカジノが建設され、家族連れや地元客をターゲットにした新しいカジノが発展した。ショーやリゾート施設といったエンターテイメントとの融合施設が主流となっている。カジノゲーム自体では他社と差別化が図れないのがカジノビジネスの欠点であった。しかし、エンターテイメントショーで自社に顧客を集め、たとえエンターテイメントショー自体が赤字でも、ギャンブルから収益を得るビジネスモデルが一般化している。</w:t>
      </w:r>
    </w:p>
    <w:p w:rsidR="00B141BC" w:rsidRDefault="00B141BC" w:rsidP="000F6E7C">
      <w:pPr>
        <w:ind w:firstLineChars="100" w:firstLine="240"/>
        <w:rPr>
          <w:sz w:val="24"/>
        </w:rPr>
      </w:pPr>
      <w:r w:rsidRPr="005E31EE">
        <w:rPr>
          <w:rFonts w:hint="eastAsia"/>
          <w:sz w:val="24"/>
        </w:rPr>
        <w:t>その後、カジノは</w:t>
      </w:r>
      <w:r w:rsidRPr="005E31EE">
        <w:rPr>
          <w:rFonts w:hint="eastAsia"/>
          <w:sz w:val="24"/>
        </w:rPr>
        <w:t>120</w:t>
      </w:r>
      <w:r w:rsidRPr="005E31EE">
        <w:rPr>
          <w:rFonts w:hint="eastAsia"/>
          <w:sz w:val="24"/>
        </w:rPr>
        <w:t>ヶ国以上で合法化されており、国によって制限内容は大きく異なる。世界で</w:t>
      </w:r>
      <w:r w:rsidRPr="005E31EE">
        <w:rPr>
          <w:rFonts w:hint="eastAsia"/>
          <w:sz w:val="24"/>
        </w:rPr>
        <w:t>2000</w:t>
      </w:r>
      <w:r w:rsidRPr="005E31EE">
        <w:rPr>
          <w:rFonts w:hint="eastAsia"/>
          <w:sz w:val="24"/>
        </w:rPr>
        <w:t>軒以上のカジノが存在し、観光資源の</w:t>
      </w:r>
      <w:r w:rsidRPr="005E31EE">
        <w:rPr>
          <w:rFonts w:hint="eastAsia"/>
          <w:sz w:val="24"/>
        </w:rPr>
        <w:t>1</w:t>
      </w:r>
      <w:r w:rsidRPr="005E31EE">
        <w:rPr>
          <w:rFonts w:hint="eastAsia"/>
          <w:sz w:val="24"/>
        </w:rPr>
        <w:t>つとして競争が行われている。</w:t>
      </w:r>
      <w:r w:rsidRPr="005E31EE">
        <w:rPr>
          <w:rFonts w:hint="eastAsia"/>
          <w:sz w:val="24"/>
        </w:rPr>
        <w:t>1950</w:t>
      </w:r>
      <w:r w:rsidRPr="005E31EE">
        <w:rPr>
          <w:rFonts w:hint="eastAsia"/>
          <w:sz w:val="24"/>
        </w:rPr>
        <w:t>年代のラスベガスに代表されるように非合法組織の関与は大きな問題とされ、それに対抗する規制強化が行われてきた。</w:t>
      </w:r>
      <w:r w:rsidRPr="005E31EE">
        <w:rPr>
          <w:rFonts w:hint="eastAsia"/>
          <w:sz w:val="24"/>
        </w:rPr>
        <w:t>1990</w:t>
      </w:r>
      <w:r w:rsidRPr="005E31EE">
        <w:rPr>
          <w:rFonts w:hint="eastAsia"/>
          <w:sz w:val="24"/>
        </w:rPr>
        <w:t>年代後半にはマカオにおいて、カジノを巡る抗争が激化したが、現在は沈静化している。</w:t>
      </w:r>
    </w:p>
    <w:p w:rsidR="005E31EE" w:rsidRPr="005E31EE" w:rsidRDefault="005E31EE" w:rsidP="00B141BC">
      <w:pPr>
        <w:rPr>
          <w:rFonts w:hint="eastAsia"/>
          <w:sz w:val="24"/>
        </w:rPr>
      </w:pPr>
    </w:p>
    <w:p w:rsidR="005E31EE" w:rsidRDefault="005E31EE" w:rsidP="005E31EE">
      <w:pPr>
        <w:rPr>
          <w:sz w:val="24"/>
        </w:rPr>
      </w:pPr>
      <w:r w:rsidRPr="005E31EE">
        <w:rPr>
          <w:rFonts w:hint="eastAsia"/>
          <w:sz w:val="24"/>
        </w:rPr>
        <w:t>カジノゲームは、大きく下記の</w:t>
      </w:r>
      <w:r w:rsidRPr="005E31EE">
        <w:rPr>
          <w:rFonts w:hint="eastAsia"/>
          <w:sz w:val="24"/>
        </w:rPr>
        <w:t>3</w:t>
      </w:r>
      <w:r w:rsidRPr="005E31EE">
        <w:rPr>
          <w:rFonts w:hint="eastAsia"/>
          <w:sz w:val="24"/>
        </w:rPr>
        <w:t>つに分類される。</w:t>
      </w:r>
    </w:p>
    <w:p w:rsidR="008164B4" w:rsidRPr="005E31EE" w:rsidRDefault="008164B4" w:rsidP="005E31EE">
      <w:pPr>
        <w:rPr>
          <w:rFonts w:hint="eastAsia"/>
          <w:sz w:val="24"/>
        </w:rPr>
      </w:pPr>
    </w:p>
    <w:p w:rsidR="005E31EE" w:rsidRPr="005E31EE" w:rsidRDefault="005E31EE" w:rsidP="005E31EE">
      <w:pPr>
        <w:rPr>
          <w:rFonts w:hint="eastAsia"/>
          <w:b/>
          <w:sz w:val="24"/>
        </w:rPr>
      </w:pPr>
      <w:r w:rsidRPr="005E31EE">
        <w:rPr>
          <w:rFonts w:hint="eastAsia"/>
          <w:b/>
          <w:sz w:val="24"/>
        </w:rPr>
        <w:t>テーブルゲーム</w:t>
      </w:r>
    </w:p>
    <w:p w:rsidR="005E31EE" w:rsidRDefault="005E31EE" w:rsidP="005E31EE">
      <w:pPr>
        <w:rPr>
          <w:sz w:val="24"/>
        </w:rPr>
      </w:pPr>
      <w:r w:rsidRPr="005E31EE">
        <w:rPr>
          <w:rFonts w:hint="eastAsia"/>
          <w:sz w:val="24"/>
        </w:rPr>
        <w:t>ルーレットやトランプゲームなどのテーブルでおこなうゲーム。クラップスなどのダイスを使用するゲームも含まれる。テーブルには、ディーラーがいるのが一般的。最もゲームの種類が多い分野である。</w:t>
      </w:r>
    </w:p>
    <w:p w:rsidR="008164B4" w:rsidRPr="005E31EE" w:rsidRDefault="008164B4" w:rsidP="005E31EE">
      <w:pPr>
        <w:rPr>
          <w:rFonts w:hint="eastAsia"/>
          <w:sz w:val="24"/>
        </w:rPr>
      </w:pPr>
    </w:p>
    <w:p w:rsidR="005E31EE" w:rsidRPr="005E31EE" w:rsidRDefault="005E31EE" w:rsidP="005E31EE">
      <w:pPr>
        <w:rPr>
          <w:rFonts w:hint="eastAsia"/>
          <w:b/>
          <w:sz w:val="24"/>
        </w:rPr>
      </w:pPr>
      <w:r w:rsidRPr="005E31EE">
        <w:rPr>
          <w:rFonts w:hint="eastAsia"/>
          <w:b/>
          <w:sz w:val="24"/>
        </w:rPr>
        <w:t>ゲームマシン</w:t>
      </w:r>
    </w:p>
    <w:p w:rsidR="005E31EE" w:rsidRPr="005E31EE" w:rsidRDefault="005E31EE" w:rsidP="005E31EE">
      <w:pPr>
        <w:rPr>
          <w:rFonts w:hint="eastAsia"/>
          <w:sz w:val="24"/>
        </w:rPr>
      </w:pPr>
      <w:r w:rsidRPr="005E31EE">
        <w:rPr>
          <w:rFonts w:hint="eastAsia"/>
          <w:sz w:val="24"/>
        </w:rPr>
        <w:t>スロットマシンやビデオポーカーなどのカジノゲームは、ゲームマシンに分類される。ゲームマシンとは、一般的に、個人で機械を相手におこなうカジノゲームのことをいう。ゲームマシンの場合、カジノ従業員などがついていない。一台一台がコンパクトであるため、</w:t>
      </w:r>
      <w:r w:rsidRPr="005E31EE">
        <w:rPr>
          <w:rFonts w:hint="eastAsia"/>
          <w:sz w:val="24"/>
        </w:rPr>
        <w:t>1</w:t>
      </w:r>
      <w:r w:rsidRPr="005E31EE">
        <w:rPr>
          <w:rFonts w:hint="eastAsia"/>
          <w:sz w:val="24"/>
        </w:rPr>
        <w:t>つのカジノ内で最も台数が多いかもしれない。</w:t>
      </w:r>
    </w:p>
    <w:p w:rsidR="005E31EE" w:rsidRDefault="005E31EE" w:rsidP="005E31EE">
      <w:pPr>
        <w:rPr>
          <w:b/>
          <w:sz w:val="24"/>
        </w:rPr>
      </w:pPr>
      <w:r w:rsidRPr="005E31EE">
        <w:rPr>
          <w:rFonts w:hint="eastAsia"/>
          <w:b/>
          <w:sz w:val="24"/>
        </w:rPr>
        <w:t>ランダムゲーム</w:t>
      </w:r>
    </w:p>
    <w:p w:rsidR="008164B4" w:rsidRPr="005E31EE" w:rsidRDefault="008164B4" w:rsidP="005E31EE">
      <w:pPr>
        <w:rPr>
          <w:rFonts w:hint="eastAsia"/>
          <w:b/>
          <w:sz w:val="24"/>
        </w:rPr>
      </w:pPr>
    </w:p>
    <w:p w:rsidR="005E31EE" w:rsidRPr="005E31EE" w:rsidRDefault="005E31EE" w:rsidP="005E31EE">
      <w:pPr>
        <w:rPr>
          <w:sz w:val="24"/>
        </w:rPr>
      </w:pPr>
      <w:r w:rsidRPr="005E31EE">
        <w:rPr>
          <w:rFonts w:hint="eastAsia"/>
          <w:sz w:val="24"/>
        </w:rPr>
        <w:t>ランダムナンバーゲームともよばれる。ランダムゲームとは、カジノ内のテーブルなどに置かれているチケットや紙などにかかれているものがゲームとなっていて、個人でおこなうようになっている。キノなどのカジノゲームはランダムゲームに分類される。スポーツブック</w:t>
      </w:r>
      <w:r w:rsidRPr="005E31EE">
        <w:rPr>
          <w:rFonts w:hint="eastAsia"/>
          <w:sz w:val="24"/>
        </w:rPr>
        <w:t>(</w:t>
      </w:r>
      <w:r w:rsidRPr="005E31EE">
        <w:rPr>
          <w:rFonts w:hint="eastAsia"/>
          <w:sz w:val="24"/>
        </w:rPr>
        <w:t>ブックメーカー</w:t>
      </w:r>
      <w:r w:rsidRPr="005E31EE">
        <w:rPr>
          <w:rFonts w:hint="eastAsia"/>
          <w:sz w:val="24"/>
        </w:rPr>
        <w:t>)</w:t>
      </w:r>
      <w:r w:rsidRPr="005E31EE">
        <w:rPr>
          <w:rFonts w:hint="eastAsia"/>
          <w:sz w:val="24"/>
        </w:rPr>
        <w:t>などのようにカジノ従業員がいる場合もある（ただし、スポーツブックは通常はカジノゲームとは呼ばない。</w:t>
      </w:r>
      <w:r w:rsidRPr="005E31EE">
        <w:rPr>
          <w:rFonts w:hint="eastAsia"/>
          <w:sz w:val="24"/>
        </w:rPr>
        <w:lastRenderedPageBreak/>
        <w:t>英語でも</w:t>
      </w:r>
      <w:r w:rsidRPr="005E31EE">
        <w:rPr>
          <w:rFonts w:hint="eastAsia"/>
          <w:sz w:val="24"/>
        </w:rPr>
        <w:t>Casino and books</w:t>
      </w:r>
      <w:r w:rsidRPr="005E31EE">
        <w:rPr>
          <w:rFonts w:hint="eastAsia"/>
          <w:sz w:val="24"/>
        </w:rPr>
        <w:t>という言葉のように、カジノとは別の独立した区分である）。</w:t>
      </w:r>
    </w:p>
    <w:p w:rsidR="005E31EE" w:rsidRPr="005E31EE" w:rsidRDefault="005E31EE" w:rsidP="00FE122D">
      <w:pPr>
        <w:rPr>
          <w:rFonts w:hint="eastAsia"/>
          <w:b/>
          <w:sz w:val="24"/>
        </w:rPr>
      </w:pPr>
    </w:p>
    <w:p w:rsidR="00FE122D" w:rsidRPr="00FE122D" w:rsidRDefault="00FE122D" w:rsidP="00FE122D">
      <w:pPr>
        <w:rPr>
          <w:b/>
          <w:sz w:val="24"/>
        </w:rPr>
      </w:pPr>
      <w:r w:rsidRPr="00FE122D">
        <w:rPr>
          <w:rFonts w:hint="eastAsia"/>
          <w:b/>
          <w:sz w:val="24"/>
        </w:rPr>
        <w:t>日本にもカジノが？</w:t>
      </w:r>
    </w:p>
    <w:p w:rsidR="00FE122D" w:rsidRPr="00FE122D" w:rsidRDefault="00FE122D" w:rsidP="00FE122D">
      <w:pPr>
        <w:rPr>
          <w:sz w:val="24"/>
        </w:rPr>
      </w:pPr>
      <w:r w:rsidRPr="00FE122D">
        <w:rPr>
          <w:rFonts w:hint="eastAsia"/>
          <w:sz w:val="24"/>
        </w:rPr>
        <w:t>現在日本ではカジノを含む統合リゾート（</w:t>
      </w:r>
      <w:r w:rsidRPr="00FE122D">
        <w:rPr>
          <w:rFonts w:hint="eastAsia"/>
          <w:sz w:val="24"/>
        </w:rPr>
        <w:t>IR</w:t>
      </w:r>
      <w:r w:rsidRPr="00FE122D">
        <w:rPr>
          <w:rFonts w:hint="eastAsia"/>
          <w:sz w:val="24"/>
        </w:rPr>
        <w:t>）の実現に向けた動きが本格化しています。</w:t>
      </w:r>
      <w:r w:rsidRPr="00FE122D">
        <w:rPr>
          <w:rFonts w:hint="eastAsia"/>
          <w:sz w:val="24"/>
        </w:rPr>
        <w:t>6</w:t>
      </w:r>
      <w:r w:rsidRPr="00FE122D">
        <w:rPr>
          <w:rFonts w:hint="eastAsia"/>
          <w:sz w:val="24"/>
        </w:rPr>
        <w:t>月</w:t>
      </w:r>
      <w:r w:rsidRPr="00FE122D">
        <w:rPr>
          <w:rFonts w:hint="eastAsia"/>
          <w:sz w:val="24"/>
        </w:rPr>
        <w:t>18</w:t>
      </w:r>
      <w:r w:rsidRPr="00FE122D">
        <w:rPr>
          <w:rFonts w:hint="eastAsia"/>
          <w:sz w:val="24"/>
        </w:rPr>
        <w:t>日には「特定複合観光施設区域の整備の推進に関する法律案」（</w:t>
      </w:r>
      <w:r w:rsidRPr="00FE122D">
        <w:rPr>
          <w:rFonts w:hint="eastAsia"/>
          <w:sz w:val="24"/>
        </w:rPr>
        <w:t>IR</w:t>
      </w:r>
      <w:r w:rsidRPr="00FE122D">
        <w:rPr>
          <w:rFonts w:hint="eastAsia"/>
          <w:sz w:val="24"/>
        </w:rPr>
        <w:t>推進法案）が衆議院で審議入りしました。</w:t>
      </w:r>
    </w:p>
    <w:p w:rsidR="00FE122D" w:rsidRPr="00FE122D" w:rsidRDefault="00FE122D" w:rsidP="00FE122D">
      <w:pPr>
        <w:rPr>
          <w:sz w:val="24"/>
        </w:rPr>
      </w:pPr>
      <w:r w:rsidRPr="00FE122D">
        <w:rPr>
          <w:rFonts w:hint="eastAsia"/>
          <w:sz w:val="24"/>
        </w:rPr>
        <w:t>IR</w:t>
      </w:r>
      <w:r w:rsidRPr="00FE122D">
        <w:rPr>
          <w:rFonts w:hint="eastAsia"/>
          <w:sz w:val="24"/>
        </w:rPr>
        <w:t>を実現するためには、現在は刑法で禁じられているカジノの運営を厳格な条件の下で許可し、カジノの利益を日本の成長戦略や社会の課題解決に最大限役立てる仕組み作りが不可欠です。ＩＲ推進法の成立は、この仕組み作りの第一歩です。</w:t>
      </w:r>
    </w:p>
    <w:p w:rsidR="00FE122D" w:rsidRPr="00FE122D" w:rsidRDefault="00FE122D" w:rsidP="00FE122D">
      <w:pPr>
        <w:rPr>
          <w:rFonts w:hint="eastAsia"/>
          <w:sz w:val="24"/>
        </w:rPr>
      </w:pPr>
    </w:p>
    <w:p w:rsidR="00FE122D" w:rsidRPr="00FE122D" w:rsidRDefault="00FE122D" w:rsidP="00FE122D">
      <w:pPr>
        <w:rPr>
          <w:b/>
          <w:sz w:val="24"/>
        </w:rPr>
      </w:pPr>
      <w:r w:rsidRPr="00FE122D">
        <w:rPr>
          <w:rFonts w:hint="eastAsia"/>
          <w:b/>
          <w:sz w:val="24"/>
        </w:rPr>
        <w:t>IR</w:t>
      </w:r>
      <w:r w:rsidRPr="00FE122D">
        <w:rPr>
          <w:rFonts w:hint="eastAsia"/>
          <w:b/>
          <w:sz w:val="24"/>
        </w:rPr>
        <w:t>とは</w:t>
      </w:r>
    </w:p>
    <w:p w:rsidR="00FE122D" w:rsidRPr="00FE122D" w:rsidRDefault="00FE122D" w:rsidP="00FE122D">
      <w:pPr>
        <w:rPr>
          <w:sz w:val="24"/>
        </w:rPr>
      </w:pPr>
      <w:r w:rsidRPr="00FE122D">
        <w:rPr>
          <w:rFonts w:hint="eastAsia"/>
          <w:sz w:val="24"/>
        </w:rPr>
        <w:t>カジノを含む統合リゾートは、英語では</w:t>
      </w:r>
      <w:r w:rsidRPr="00FE122D">
        <w:rPr>
          <w:rFonts w:hint="eastAsia"/>
          <w:sz w:val="24"/>
        </w:rPr>
        <w:t>Integrated Resorts</w:t>
      </w:r>
      <w:r w:rsidRPr="00FE122D">
        <w:rPr>
          <w:rFonts w:hint="eastAsia"/>
          <w:sz w:val="24"/>
        </w:rPr>
        <w:t>（</w:t>
      </w:r>
      <w:r w:rsidRPr="00FE122D">
        <w:rPr>
          <w:rFonts w:hint="eastAsia"/>
          <w:sz w:val="24"/>
        </w:rPr>
        <w:t>IR</w:t>
      </w:r>
      <w:r w:rsidRPr="00FE122D">
        <w:rPr>
          <w:rFonts w:hint="eastAsia"/>
          <w:sz w:val="24"/>
        </w:rPr>
        <w:t>）と表記されます。</w:t>
      </w:r>
      <w:r w:rsidRPr="00FE122D">
        <w:rPr>
          <w:rFonts w:hint="eastAsia"/>
          <w:sz w:val="24"/>
        </w:rPr>
        <w:t>IR</w:t>
      </w:r>
      <w:r w:rsidRPr="00FE122D">
        <w:rPr>
          <w:rFonts w:hint="eastAsia"/>
          <w:sz w:val="24"/>
        </w:rPr>
        <w:t>はカジノのみならず、ホテル、劇場、パーク、ミュージアム、ＭＩＣＥ施設などを一つの区域に含む統合施設です。</w:t>
      </w:r>
    </w:p>
    <w:p w:rsidR="00FE122D" w:rsidRPr="00FE122D" w:rsidRDefault="00FE122D" w:rsidP="00FE122D">
      <w:pPr>
        <w:rPr>
          <w:sz w:val="24"/>
        </w:rPr>
      </w:pPr>
      <w:r w:rsidRPr="00FE122D">
        <w:rPr>
          <w:rFonts w:hint="eastAsia"/>
          <w:sz w:val="24"/>
        </w:rPr>
        <w:t>この</w:t>
      </w:r>
      <w:r w:rsidRPr="00FE122D">
        <w:rPr>
          <w:rFonts w:hint="eastAsia"/>
          <w:sz w:val="24"/>
        </w:rPr>
        <w:t>MICE</w:t>
      </w:r>
      <w:r w:rsidRPr="00FE122D">
        <w:rPr>
          <w:rFonts w:hint="eastAsia"/>
          <w:sz w:val="24"/>
        </w:rPr>
        <w:t>とは企業等の会議（</w:t>
      </w:r>
      <w:r w:rsidRPr="00FE122D">
        <w:rPr>
          <w:rFonts w:hint="eastAsia"/>
          <w:sz w:val="24"/>
        </w:rPr>
        <w:t>Meeting</w:t>
      </w:r>
      <w:r w:rsidRPr="00FE122D">
        <w:rPr>
          <w:rFonts w:hint="eastAsia"/>
          <w:sz w:val="24"/>
        </w:rPr>
        <w:t>）、企業等の行う報奨・研修旅行（</w:t>
      </w:r>
      <w:r w:rsidRPr="00FE122D">
        <w:rPr>
          <w:rFonts w:hint="eastAsia"/>
          <w:sz w:val="24"/>
        </w:rPr>
        <w:t>Incentive Travel</w:t>
      </w:r>
      <w:r w:rsidRPr="00FE122D">
        <w:rPr>
          <w:rFonts w:hint="eastAsia"/>
          <w:sz w:val="24"/>
        </w:rPr>
        <w:t>）、国際機関・団体、学会等が行う国際会議（</w:t>
      </w:r>
      <w:r w:rsidRPr="00FE122D">
        <w:rPr>
          <w:rFonts w:hint="eastAsia"/>
          <w:sz w:val="24"/>
        </w:rPr>
        <w:t>Convention</w:t>
      </w:r>
      <w:r w:rsidRPr="00FE122D">
        <w:rPr>
          <w:rFonts w:hint="eastAsia"/>
          <w:sz w:val="24"/>
        </w:rPr>
        <w:t>）、展示会、イベント（</w:t>
      </w:r>
      <w:r w:rsidRPr="00FE122D">
        <w:rPr>
          <w:rFonts w:hint="eastAsia"/>
          <w:sz w:val="24"/>
        </w:rPr>
        <w:t>Exhibition/Event</w:t>
      </w:r>
      <w:r w:rsidRPr="00FE122D">
        <w:rPr>
          <w:rFonts w:hint="eastAsia"/>
          <w:sz w:val="24"/>
        </w:rPr>
        <w:t>）の頭文字をとったものです。</w:t>
      </w:r>
    </w:p>
    <w:p w:rsidR="00FE122D" w:rsidRPr="00FE122D" w:rsidRDefault="00FE122D" w:rsidP="00FE122D">
      <w:pPr>
        <w:rPr>
          <w:sz w:val="24"/>
        </w:rPr>
      </w:pPr>
      <w:r w:rsidRPr="00FE122D">
        <w:rPr>
          <w:rFonts w:hint="eastAsia"/>
          <w:sz w:val="24"/>
        </w:rPr>
        <w:t>IR</w:t>
      </w:r>
      <w:r w:rsidRPr="00FE122D">
        <w:rPr>
          <w:rFonts w:hint="eastAsia"/>
          <w:sz w:val="24"/>
        </w:rPr>
        <w:t>施設全体のうち、カジノ部分は面積では</w:t>
      </w:r>
      <w:r w:rsidRPr="00FE122D">
        <w:rPr>
          <w:rFonts w:hint="eastAsia"/>
          <w:sz w:val="24"/>
        </w:rPr>
        <w:t>5</w:t>
      </w:r>
      <w:r w:rsidRPr="00FE122D">
        <w:rPr>
          <w:rFonts w:hint="eastAsia"/>
          <w:sz w:val="24"/>
        </w:rPr>
        <w:t>％未満に過ぎませんが、売上高では</w:t>
      </w:r>
      <w:r w:rsidRPr="00FE122D">
        <w:rPr>
          <w:rFonts w:hint="eastAsia"/>
          <w:sz w:val="24"/>
        </w:rPr>
        <w:t>80</w:t>
      </w:r>
      <w:r w:rsidRPr="00FE122D">
        <w:rPr>
          <w:rFonts w:hint="eastAsia"/>
          <w:sz w:val="24"/>
        </w:rPr>
        <w:t>％以上を稼ぎ出します。</w:t>
      </w:r>
      <w:r w:rsidRPr="00FE122D">
        <w:rPr>
          <w:rFonts w:hint="eastAsia"/>
          <w:sz w:val="24"/>
        </w:rPr>
        <w:t>IR</w:t>
      </w:r>
      <w:r w:rsidRPr="00FE122D">
        <w:rPr>
          <w:rFonts w:hint="eastAsia"/>
          <w:sz w:val="24"/>
        </w:rPr>
        <w:t>の収益メカニズムは、施設全体が集客し、カジノ部分が集中的に収益化、マネタイズする仕組みです。逆に言えば、カジノという強力な収益装置が存在するために、カジノ以外の施設（面積では</w:t>
      </w:r>
      <w:r w:rsidRPr="00FE122D">
        <w:rPr>
          <w:rFonts w:hint="eastAsia"/>
          <w:sz w:val="24"/>
        </w:rPr>
        <w:t>95</w:t>
      </w:r>
      <w:r w:rsidRPr="00FE122D">
        <w:rPr>
          <w:rFonts w:hint="eastAsia"/>
          <w:sz w:val="24"/>
        </w:rPr>
        <w:t>％以上）は、収支を必要以上に気にすることなく、十分にコストをかけて、最高のサービスの開発し、集客を拡大することだけに専念できます。</w:t>
      </w:r>
    </w:p>
    <w:p w:rsidR="00FE122D" w:rsidRPr="00FE122D" w:rsidRDefault="00FE122D" w:rsidP="00FE122D">
      <w:pPr>
        <w:rPr>
          <w:sz w:val="24"/>
        </w:rPr>
      </w:pPr>
    </w:p>
    <w:p w:rsidR="00FE122D" w:rsidRPr="00FE122D" w:rsidRDefault="00FE122D" w:rsidP="00FE122D">
      <w:pPr>
        <w:rPr>
          <w:b/>
          <w:sz w:val="24"/>
        </w:rPr>
      </w:pPr>
      <w:r w:rsidRPr="00FE122D">
        <w:rPr>
          <w:rFonts w:hint="eastAsia"/>
          <w:b/>
          <w:sz w:val="24"/>
        </w:rPr>
        <w:t>日本にカジノ施設をつくることのメリットデメリット</w:t>
      </w:r>
    </w:p>
    <w:p w:rsidR="00FE122D" w:rsidRPr="00FE122D" w:rsidRDefault="00FE122D" w:rsidP="00FE122D">
      <w:pPr>
        <w:rPr>
          <w:sz w:val="24"/>
        </w:rPr>
      </w:pPr>
      <w:r w:rsidRPr="00FE122D">
        <w:rPr>
          <w:rFonts w:hint="eastAsia"/>
          <w:sz w:val="24"/>
        </w:rPr>
        <w:t>＜メリット＞</w:t>
      </w:r>
    </w:p>
    <w:p w:rsidR="00FE122D" w:rsidRPr="00FE122D" w:rsidRDefault="00FE122D" w:rsidP="00FE122D">
      <w:pPr>
        <w:rPr>
          <w:sz w:val="24"/>
        </w:rPr>
      </w:pPr>
      <w:r w:rsidRPr="00FE122D">
        <w:rPr>
          <w:rFonts w:hint="eastAsia"/>
          <w:b/>
          <w:sz w:val="24"/>
        </w:rPr>
        <w:t>経済的効果</w:t>
      </w:r>
      <w:r w:rsidRPr="00FE122D">
        <w:rPr>
          <w:rFonts w:hint="eastAsia"/>
          <w:sz w:val="24"/>
        </w:rPr>
        <w:t>（推計７兆円）</w:t>
      </w:r>
    </w:p>
    <w:p w:rsidR="00FE122D" w:rsidRPr="00FE122D" w:rsidRDefault="00FE122D" w:rsidP="00FE122D">
      <w:pPr>
        <w:rPr>
          <w:sz w:val="24"/>
        </w:rPr>
      </w:pPr>
      <w:r w:rsidRPr="00FE122D">
        <w:rPr>
          <w:rFonts w:hint="eastAsia"/>
          <w:sz w:val="24"/>
        </w:rPr>
        <w:t>①税収の増加</w:t>
      </w:r>
    </w:p>
    <w:p w:rsidR="00FE122D" w:rsidRPr="00FE122D" w:rsidRDefault="00FE122D" w:rsidP="00FE122D">
      <w:pPr>
        <w:rPr>
          <w:sz w:val="24"/>
        </w:rPr>
      </w:pPr>
      <w:r w:rsidRPr="00FE122D">
        <w:rPr>
          <w:rFonts w:hint="eastAsia"/>
          <w:sz w:val="24"/>
        </w:rPr>
        <w:t>・「公営ギャンブル」として運営し、カジノ税を導入することで税収の増加が見込まれる</w:t>
      </w:r>
    </w:p>
    <w:p w:rsidR="00FE122D" w:rsidRPr="00FE122D" w:rsidRDefault="00FE122D" w:rsidP="00FE122D">
      <w:pPr>
        <w:rPr>
          <w:sz w:val="24"/>
        </w:rPr>
      </w:pPr>
      <w:r w:rsidRPr="00FE122D">
        <w:rPr>
          <w:rFonts w:hint="eastAsia"/>
          <w:sz w:val="24"/>
        </w:rPr>
        <w:t>・海外のカジノ税による税収アップの事例</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②雇用の増加</w:t>
      </w:r>
    </w:p>
    <w:p w:rsidR="00FE122D" w:rsidRPr="00FE122D" w:rsidRDefault="00FE122D" w:rsidP="00FE122D">
      <w:pPr>
        <w:rPr>
          <w:sz w:val="24"/>
        </w:rPr>
      </w:pPr>
      <w:r w:rsidRPr="00FE122D">
        <w:rPr>
          <w:rFonts w:hint="eastAsia"/>
          <w:sz w:val="24"/>
        </w:rPr>
        <w:t>・カジノの建設立地に関する雇用創出（総合リゾート建設にかかる人材需要</w:t>
      </w:r>
      <w:proofErr w:type="spellStart"/>
      <w:r w:rsidRPr="00FE122D">
        <w:rPr>
          <w:rFonts w:hint="eastAsia"/>
          <w:sz w:val="24"/>
        </w:rPr>
        <w:t>etc</w:t>
      </w:r>
      <w:proofErr w:type="spellEnd"/>
      <w:r w:rsidRPr="00FE122D">
        <w:rPr>
          <w:rFonts w:hint="eastAsia"/>
          <w:sz w:val="24"/>
        </w:rPr>
        <w:t>）</w:t>
      </w:r>
    </w:p>
    <w:p w:rsidR="00FE122D" w:rsidRPr="00FE122D" w:rsidRDefault="00FE122D" w:rsidP="00FE122D">
      <w:pPr>
        <w:rPr>
          <w:sz w:val="24"/>
        </w:rPr>
      </w:pPr>
      <w:r w:rsidRPr="00FE122D">
        <w:rPr>
          <w:rFonts w:hint="eastAsia"/>
          <w:sz w:val="24"/>
        </w:rPr>
        <w:lastRenderedPageBreak/>
        <w:t>・カジノ従業員（ディーラー、セキュリティ、メカニック</w:t>
      </w:r>
      <w:proofErr w:type="spellStart"/>
      <w:r w:rsidRPr="00FE122D">
        <w:rPr>
          <w:rFonts w:hint="eastAsia"/>
          <w:sz w:val="24"/>
        </w:rPr>
        <w:t>etc</w:t>
      </w:r>
      <w:proofErr w:type="spellEnd"/>
      <w:r w:rsidRPr="00FE122D">
        <w:rPr>
          <w:rFonts w:hint="eastAsia"/>
          <w:sz w:val="24"/>
        </w:rPr>
        <w:t>）</w:t>
      </w:r>
    </w:p>
    <w:p w:rsidR="00FE122D" w:rsidRPr="00FE122D" w:rsidRDefault="00FE122D" w:rsidP="00FE122D">
      <w:pPr>
        <w:rPr>
          <w:sz w:val="24"/>
        </w:rPr>
      </w:pPr>
      <w:r w:rsidRPr="00FE122D">
        <w:rPr>
          <w:rFonts w:hint="eastAsia"/>
          <w:sz w:val="24"/>
        </w:rPr>
        <w:t>・周辺リゾート地での雇用創出</w:t>
      </w:r>
    </w:p>
    <w:p w:rsidR="00FE122D" w:rsidRPr="00FE122D" w:rsidRDefault="00FE122D" w:rsidP="00FE122D">
      <w:pPr>
        <w:rPr>
          <w:sz w:val="24"/>
        </w:rPr>
      </w:pPr>
      <w:r w:rsidRPr="00FE122D">
        <w:rPr>
          <w:rFonts w:hint="eastAsia"/>
          <w:sz w:val="24"/>
        </w:rPr>
        <w:t>・関連企業の雇用創出</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③地域経済の活性化</w:t>
      </w:r>
    </w:p>
    <w:p w:rsidR="00FE122D" w:rsidRPr="00FE122D" w:rsidRDefault="00FE122D" w:rsidP="00FE122D">
      <w:pPr>
        <w:rPr>
          <w:sz w:val="24"/>
        </w:rPr>
      </w:pPr>
      <w:r w:rsidRPr="00FE122D">
        <w:rPr>
          <w:rFonts w:hint="eastAsia"/>
          <w:sz w:val="24"/>
        </w:rPr>
        <w:t>・国外の観光客誘致（</w:t>
      </w:r>
      <w:r w:rsidRPr="00FE122D">
        <w:rPr>
          <w:rFonts w:hint="eastAsia"/>
          <w:sz w:val="24"/>
        </w:rPr>
        <w:t>2020</w:t>
      </w:r>
      <w:r w:rsidRPr="00FE122D">
        <w:rPr>
          <w:rFonts w:hint="eastAsia"/>
          <w:sz w:val="24"/>
        </w:rPr>
        <w:t>年　東京オリンピック）</w:t>
      </w:r>
    </w:p>
    <w:p w:rsidR="00FE122D" w:rsidRPr="00FE122D" w:rsidRDefault="00FE122D" w:rsidP="00FE122D">
      <w:pPr>
        <w:rPr>
          <w:sz w:val="24"/>
        </w:rPr>
      </w:pPr>
      <w:r w:rsidRPr="00FE122D">
        <w:rPr>
          <w:rFonts w:hint="eastAsia"/>
          <w:sz w:val="24"/>
        </w:rPr>
        <w:t>・国内の観光収入の増加、地域活性化</w:t>
      </w:r>
    </w:p>
    <w:p w:rsidR="00FE122D" w:rsidRPr="00FE122D" w:rsidRDefault="00FE122D" w:rsidP="00FE122D">
      <w:pPr>
        <w:rPr>
          <w:sz w:val="24"/>
        </w:rPr>
      </w:pPr>
      <w:r w:rsidRPr="00FE122D">
        <w:rPr>
          <w:rFonts w:hint="eastAsia"/>
          <w:sz w:val="24"/>
        </w:rPr>
        <w:t>・国外カジノに投下されていた資本が国内に投下される。</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④違法賭博場の減衰</w:t>
      </w:r>
    </w:p>
    <w:p w:rsidR="00FE122D" w:rsidRPr="00FE122D" w:rsidRDefault="00FE122D" w:rsidP="00FE122D">
      <w:pPr>
        <w:rPr>
          <w:sz w:val="24"/>
        </w:rPr>
      </w:pPr>
      <w:r w:rsidRPr="00FE122D">
        <w:rPr>
          <w:rFonts w:hint="eastAsia"/>
          <w:sz w:val="24"/>
        </w:rPr>
        <w:t>・裏カジノなどの違法賭博場を排除できる</w:t>
      </w:r>
    </w:p>
    <w:p w:rsidR="00FE122D" w:rsidRPr="00FE122D" w:rsidRDefault="00FE122D" w:rsidP="00FE122D">
      <w:pPr>
        <w:rPr>
          <w:sz w:val="24"/>
        </w:rPr>
      </w:pPr>
      <w:r w:rsidRPr="00FE122D">
        <w:rPr>
          <w:rFonts w:hint="eastAsia"/>
          <w:sz w:val="24"/>
        </w:rPr>
        <w:t>・「入口で本人確認する」などで未成年の排除ができる</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＜デメリット＞</w:t>
      </w:r>
    </w:p>
    <w:p w:rsidR="00FE122D" w:rsidRPr="00FE122D" w:rsidRDefault="00FE122D" w:rsidP="00FE122D">
      <w:pPr>
        <w:rPr>
          <w:b/>
          <w:sz w:val="24"/>
        </w:rPr>
      </w:pPr>
      <w:r w:rsidRPr="00FE122D">
        <w:rPr>
          <w:rFonts w:hint="eastAsia"/>
          <w:b/>
          <w:sz w:val="24"/>
        </w:rPr>
        <w:t>治安秩序の悪化</w:t>
      </w:r>
    </w:p>
    <w:p w:rsidR="00FE122D" w:rsidRPr="00FE122D" w:rsidRDefault="00FE122D" w:rsidP="00FE122D">
      <w:pPr>
        <w:rPr>
          <w:sz w:val="24"/>
        </w:rPr>
      </w:pPr>
      <w:r w:rsidRPr="00FE122D">
        <w:rPr>
          <w:rFonts w:hint="eastAsia"/>
          <w:sz w:val="24"/>
        </w:rPr>
        <w:t>①治安の悪化</w:t>
      </w:r>
    </w:p>
    <w:p w:rsidR="00FE122D" w:rsidRPr="00FE122D" w:rsidRDefault="00FE122D" w:rsidP="00FE122D">
      <w:pPr>
        <w:rPr>
          <w:sz w:val="24"/>
        </w:rPr>
      </w:pPr>
      <w:r w:rsidRPr="00FE122D">
        <w:rPr>
          <w:rFonts w:hint="eastAsia"/>
          <w:sz w:val="24"/>
        </w:rPr>
        <w:t>・賭博を原因とした犯罪が増え、それに伴い治安が悪化することが懸念される</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②青少年への悪影響</w:t>
      </w:r>
    </w:p>
    <w:p w:rsidR="00FE122D" w:rsidRPr="00FE122D" w:rsidRDefault="00FE122D" w:rsidP="00FE122D">
      <w:pPr>
        <w:rPr>
          <w:sz w:val="24"/>
        </w:rPr>
      </w:pPr>
      <w:r w:rsidRPr="00FE122D">
        <w:rPr>
          <w:rFonts w:hint="eastAsia"/>
          <w:sz w:val="24"/>
        </w:rPr>
        <w:t>・カジノ会場に直接入らずとも青少年が賭博関連の犯罪に巻き込まれる可能性がある。</w:t>
      </w:r>
    </w:p>
    <w:p w:rsidR="00FE122D" w:rsidRPr="00FE122D" w:rsidRDefault="00FE122D" w:rsidP="00FE122D">
      <w:pPr>
        <w:rPr>
          <w:sz w:val="24"/>
        </w:rPr>
      </w:pPr>
      <w:r w:rsidRPr="00FE122D">
        <w:rPr>
          <w:rFonts w:hint="eastAsia"/>
          <w:sz w:val="24"/>
        </w:rPr>
        <w:t>・青年の賭博行為への好奇心を煽る</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③依存症、勤労意欲の減退</w:t>
      </w:r>
    </w:p>
    <w:p w:rsidR="00FE122D" w:rsidRPr="00FE122D" w:rsidRDefault="00FE122D" w:rsidP="00FE122D">
      <w:pPr>
        <w:rPr>
          <w:sz w:val="24"/>
        </w:rPr>
      </w:pPr>
      <w:r w:rsidRPr="00FE122D">
        <w:rPr>
          <w:rFonts w:hint="eastAsia"/>
          <w:sz w:val="24"/>
        </w:rPr>
        <w:t>・ギャンブルにのめり込み、カジノ依存症者を増やしてしまう可能性がある。</w:t>
      </w:r>
    </w:p>
    <w:p w:rsidR="00FE122D" w:rsidRPr="00FE122D" w:rsidRDefault="00FE122D" w:rsidP="00FE122D">
      <w:pPr>
        <w:rPr>
          <w:sz w:val="24"/>
        </w:rPr>
      </w:pPr>
      <w:r w:rsidRPr="00FE122D">
        <w:rPr>
          <w:rFonts w:hint="eastAsia"/>
          <w:sz w:val="24"/>
        </w:rPr>
        <w:t>・健全な勤労意欲を弱める。</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④マネーロンダリング、天下り</w:t>
      </w:r>
    </w:p>
    <w:p w:rsidR="00FE122D" w:rsidRPr="00FE122D" w:rsidRDefault="00FE122D" w:rsidP="00FE122D">
      <w:pPr>
        <w:rPr>
          <w:sz w:val="24"/>
        </w:rPr>
      </w:pPr>
      <w:r w:rsidRPr="00FE122D">
        <w:rPr>
          <w:rFonts w:hint="eastAsia"/>
          <w:sz w:val="24"/>
        </w:rPr>
        <w:t>・マネーロンダリング（犯罪者らが不正に取得した、いわゆる「足がついた資金」の出処を分からなくすること）の温床になりかねない</w:t>
      </w:r>
    </w:p>
    <w:p w:rsidR="00FE122D" w:rsidRPr="00FE122D" w:rsidRDefault="00FE122D" w:rsidP="00FE122D">
      <w:pPr>
        <w:rPr>
          <w:sz w:val="24"/>
        </w:rPr>
      </w:pPr>
      <w:r w:rsidRPr="00FE122D">
        <w:rPr>
          <w:rFonts w:hint="eastAsia"/>
          <w:sz w:val="24"/>
        </w:rPr>
        <w:t>・国の管理下で合法化するため、管理する機関が天下りの温床になりかねない</w:t>
      </w:r>
    </w:p>
    <w:p w:rsidR="00FE122D" w:rsidRPr="00FE122D" w:rsidRDefault="00FE122D" w:rsidP="00FE122D">
      <w:pPr>
        <w:rPr>
          <w:sz w:val="24"/>
        </w:rPr>
      </w:pPr>
    </w:p>
    <w:p w:rsidR="00FE122D" w:rsidRPr="00FE122D" w:rsidRDefault="00FE122D" w:rsidP="00FE122D">
      <w:pPr>
        <w:rPr>
          <w:b/>
          <w:sz w:val="24"/>
        </w:rPr>
      </w:pPr>
      <w:r w:rsidRPr="00FE122D">
        <w:rPr>
          <w:rFonts w:hint="eastAsia"/>
          <w:b/>
          <w:sz w:val="24"/>
        </w:rPr>
        <w:t>日本にカジノが無い理由</w:t>
      </w:r>
    </w:p>
    <w:p w:rsidR="00FE122D" w:rsidRPr="00FE122D" w:rsidRDefault="00FE122D" w:rsidP="00FE122D">
      <w:pPr>
        <w:rPr>
          <w:sz w:val="24"/>
        </w:rPr>
      </w:pPr>
      <w:r w:rsidRPr="00FE122D">
        <w:rPr>
          <w:rFonts w:hint="eastAsia"/>
          <w:sz w:val="24"/>
        </w:rPr>
        <w:t>１、違法性</w:t>
      </w:r>
    </w:p>
    <w:p w:rsidR="00FE122D" w:rsidRPr="00FE122D" w:rsidRDefault="00FE122D" w:rsidP="00FE122D">
      <w:pPr>
        <w:rPr>
          <w:sz w:val="24"/>
        </w:rPr>
      </w:pPr>
      <w:r w:rsidRPr="00FE122D">
        <w:rPr>
          <w:rFonts w:hint="eastAsia"/>
          <w:sz w:val="24"/>
        </w:rPr>
        <w:t xml:space="preserve">　刑法第</w:t>
      </w:r>
      <w:r w:rsidRPr="00FE122D">
        <w:rPr>
          <w:sz w:val="24"/>
        </w:rPr>
        <w:t>23</w:t>
      </w:r>
      <w:r w:rsidRPr="00FE122D">
        <w:rPr>
          <w:rFonts w:hint="eastAsia"/>
          <w:sz w:val="24"/>
        </w:rPr>
        <w:t>章賭博および富くじに関する罪（</w:t>
      </w:r>
      <w:r w:rsidRPr="00FE122D">
        <w:rPr>
          <w:sz w:val="24"/>
        </w:rPr>
        <w:t>185</w:t>
      </w:r>
      <w:r w:rsidRPr="00FE122D">
        <w:rPr>
          <w:rFonts w:hint="eastAsia"/>
          <w:sz w:val="24"/>
        </w:rPr>
        <w:t>条～</w:t>
      </w:r>
      <w:r w:rsidRPr="00FE122D">
        <w:rPr>
          <w:sz w:val="24"/>
        </w:rPr>
        <w:t>187</w:t>
      </w:r>
      <w:r w:rsidRPr="00FE122D">
        <w:rPr>
          <w:rFonts w:hint="eastAsia"/>
          <w:sz w:val="24"/>
        </w:rPr>
        <w:t>条）は、偶発的事情によって、財物を得喪する行為を内容とする犯罪であります。</w:t>
      </w:r>
    </w:p>
    <w:p w:rsidR="00FE122D" w:rsidRPr="00FE122D" w:rsidRDefault="00FE122D" w:rsidP="00FE122D">
      <w:pPr>
        <w:rPr>
          <w:sz w:val="24"/>
        </w:rPr>
      </w:pPr>
      <w:r w:rsidRPr="00FE122D">
        <w:rPr>
          <w:rFonts w:hint="eastAsia"/>
          <w:sz w:val="24"/>
        </w:rPr>
        <w:lastRenderedPageBreak/>
        <w:t xml:space="preserve">　〔賭博行為は､本来、行為者が自己の財産を任意に処分するだけであって､別段、罪悪とするにあたらないようであるが､これを広く容認するときは、国民の射幸心を助長し､怠惰浪費の弊風を生じさせ、「健康で文化的な社会の基礎となす勤労の美風」</w:t>
      </w:r>
      <w:r w:rsidRPr="00FE122D">
        <w:rPr>
          <w:sz w:val="24"/>
        </w:rPr>
        <w:t>(</w:t>
      </w:r>
      <w:r w:rsidRPr="00FE122D">
        <w:rPr>
          <w:rFonts w:hint="eastAsia"/>
          <w:sz w:val="24"/>
        </w:rPr>
        <w:t>憲法</w:t>
      </w:r>
      <w:r w:rsidRPr="00FE122D">
        <w:rPr>
          <w:sz w:val="24"/>
        </w:rPr>
        <w:t>27</w:t>
      </w:r>
      <w:r w:rsidRPr="00FE122D">
        <w:rPr>
          <w:rFonts w:hint="eastAsia"/>
          <w:sz w:val="24"/>
        </w:rPr>
        <w:t>条第</w:t>
      </w:r>
      <w:r w:rsidRPr="00FE122D">
        <w:rPr>
          <w:sz w:val="24"/>
        </w:rPr>
        <w:t>1</w:t>
      </w:r>
      <w:r w:rsidRPr="00FE122D">
        <w:rPr>
          <w:rFonts w:hint="eastAsia"/>
          <w:sz w:val="24"/>
        </w:rPr>
        <w:t>項参照</w:t>
      </w:r>
      <w:r w:rsidRPr="00FE122D">
        <w:rPr>
          <w:sz w:val="24"/>
        </w:rPr>
        <w:t>)</w:t>
      </w:r>
      <w:r w:rsidRPr="00FE122D">
        <w:rPr>
          <w:rFonts w:hint="eastAsia"/>
          <w:sz w:val="24"/>
        </w:rPr>
        <w:t>を損なうばかりか、副次的な諸犯罪を誘発し、ひいては、国民経済の機能に重大な支障を来たすおそれがある（最大判昭</w:t>
      </w:r>
      <w:r w:rsidRPr="00FE122D">
        <w:rPr>
          <w:sz w:val="24"/>
        </w:rPr>
        <w:t>25.11.22</w:t>
      </w:r>
      <w:r w:rsidRPr="00FE122D">
        <w:rPr>
          <w:rFonts w:hint="eastAsia"/>
          <w:sz w:val="24"/>
        </w:rPr>
        <w:t>集</w:t>
      </w:r>
      <w:r w:rsidRPr="00FE122D">
        <w:rPr>
          <w:sz w:val="24"/>
        </w:rPr>
        <w:t>4.11.2380</w:t>
      </w:r>
      <w:r w:rsidRPr="00FE122D">
        <w:rPr>
          <w:rFonts w:hint="eastAsia"/>
          <w:sz w:val="24"/>
        </w:rPr>
        <w:t>）。〕</w:t>
      </w:r>
    </w:p>
    <w:p w:rsidR="00FE122D" w:rsidRPr="00FE122D" w:rsidRDefault="00FE122D" w:rsidP="00FE122D">
      <w:pPr>
        <w:rPr>
          <w:sz w:val="24"/>
        </w:rPr>
      </w:pPr>
      <w:r w:rsidRPr="00FE122D">
        <w:rPr>
          <w:rFonts w:hint="eastAsia"/>
          <w:sz w:val="24"/>
        </w:rPr>
        <w:t xml:space="preserve">　カジノは、刑法上賭博に関する罪に当たり、違法であります。</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２、悪影響の懸念</w:t>
      </w:r>
    </w:p>
    <w:p w:rsidR="00FE122D" w:rsidRPr="00FE122D" w:rsidRDefault="00FE122D" w:rsidP="00FE122D">
      <w:pPr>
        <w:rPr>
          <w:sz w:val="24"/>
        </w:rPr>
      </w:pPr>
      <w:r w:rsidRPr="00FE122D">
        <w:rPr>
          <w:rFonts w:hint="eastAsia"/>
          <w:sz w:val="24"/>
        </w:rPr>
        <w:t>（１）倫理的な抵抗感</w:t>
      </w:r>
    </w:p>
    <w:p w:rsidR="00FE122D" w:rsidRPr="00FE122D" w:rsidRDefault="00FE122D" w:rsidP="00FE122D">
      <w:pPr>
        <w:rPr>
          <w:sz w:val="24"/>
        </w:rPr>
      </w:pPr>
      <w:r w:rsidRPr="00FE122D">
        <w:rPr>
          <w:rFonts w:hint="eastAsia"/>
          <w:sz w:val="24"/>
        </w:rPr>
        <w:t xml:space="preserve">　そもそも一攫千金であぶく銭を稼ごうということ自体が精神の堕落であって、収入は労働の対価として得るのが憲法</w:t>
      </w:r>
      <w:r w:rsidRPr="00FE122D">
        <w:rPr>
          <w:sz w:val="24"/>
        </w:rPr>
        <w:t>27</w:t>
      </w:r>
      <w:r w:rsidRPr="00FE122D">
        <w:rPr>
          <w:rFonts w:hint="eastAsia"/>
          <w:sz w:val="24"/>
        </w:rPr>
        <w:t>条にもあるように、正しい姿のはずであります。人間は弱いものなので､隣人がギャンブルで大金を手にするのを見ると勤労意欲が失われ、次第に社会全体にそれが及び､社会が腐敗していくと言う懸念があります。</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（２）犯罪・治安維持コストの増加</w:t>
      </w:r>
    </w:p>
    <w:p w:rsidR="00FE122D" w:rsidRPr="00FE122D" w:rsidRDefault="00FE122D" w:rsidP="00FE122D">
      <w:pPr>
        <w:rPr>
          <w:sz w:val="24"/>
        </w:rPr>
      </w:pPr>
      <w:r w:rsidRPr="00FE122D">
        <w:rPr>
          <w:rFonts w:hint="eastAsia"/>
          <w:sz w:val="24"/>
        </w:rPr>
        <w:t xml:space="preserve">　カジノは、必然的に犯罪を増加させるのではないかという懸念があります。たとえば、強盗、売春、窃盗、詐欺、横領などの犯罪も増加することも想定されます。</w:t>
      </w:r>
      <w:r w:rsidRPr="00FE122D">
        <w:rPr>
          <w:sz w:val="24"/>
        </w:rPr>
        <w:t>1978</w:t>
      </w:r>
      <w:r w:rsidRPr="00FE122D">
        <w:rPr>
          <w:rFonts w:hint="eastAsia"/>
          <w:sz w:val="24"/>
        </w:rPr>
        <w:t>年にアトランティックシティーでは、カジノ開設前（</w:t>
      </w:r>
      <w:r w:rsidRPr="00FE122D">
        <w:rPr>
          <w:sz w:val="24"/>
        </w:rPr>
        <w:t>1972</w:t>
      </w:r>
      <w:r w:rsidRPr="00FE122D">
        <w:rPr>
          <w:rFonts w:hint="eastAsia"/>
          <w:sz w:val="24"/>
        </w:rPr>
        <w:t>年）と開設後</w:t>
      </w:r>
      <w:r w:rsidRPr="00FE122D">
        <w:rPr>
          <w:sz w:val="24"/>
        </w:rPr>
        <w:t>(1984</w:t>
      </w:r>
      <w:r w:rsidRPr="00FE122D">
        <w:rPr>
          <w:rFonts w:hint="eastAsia"/>
          <w:sz w:val="24"/>
        </w:rPr>
        <w:t>年</w:t>
      </w:r>
      <w:r w:rsidRPr="00FE122D">
        <w:rPr>
          <w:sz w:val="24"/>
        </w:rPr>
        <w:t>)</w:t>
      </w:r>
      <w:r w:rsidRPr="00FE122D">
        <w:rPr>
          <w:rFonts w:hint="eastAsia"/>
          <w:sz w:val="24"/>
        </w:rPr>
        <w:t>での、ＦＢＩの統計で比較すると、粗暴犯で</w:t>
      </w:r>
      <w:r w:rsidRPr="00FE122D">
        <w:rPr>
          <w:sz w:val="24"/>
        </w:rPr>
        <w:t>17</w:t>
      </w:r>
      <w:r w:rsidRPr="00FE122D">
        <w:rPr>
          <w:rFonts w:hint="eastAsia"/>
          <w:sz w:val="24"/>
        </w:rPr>
        <w:t>％､財産犯を含め全体で</w:t>
      </w:r>
      <w:r w:rsidRPr="00FE122D">
        <w:rPr>
          <w:sz w:val="24"/>
        </w:rPr>
        <w:t>6</w:t>
      </w:r>
      <w:r w:rsidRPr="00FE122D">
        <w:rPr>
          <w:rFonts w:hint="eastAsia"/>
          <w:sz w:val="24"/>
        </w:rPr>
        <w:t>％増えています。又、犯罪を取り締まる警官も</w:t>
      </w:r>
      <w:r w:rsidRPr="00FE122D">
        <w:rPr>
          <w:sz w:val="24"/>
        </w:rPr>
        <w:t>25</w:t>
      </w:r>
      <w:r w:rsidRPr="00FE122D">
        <w:rPr>
          <w:rFonts w:hint="eastAsia"/>
          <w:sz w:val="24"/>
        </w:rPr>
        <w:t>％増えています。</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（３）ギャンブル中毒者､経済破綻者の増加</w:t>
      </w:r>
    </w:p>
    <w:p w:rsidR="00FE122D" w:rsidRPr="00FE122D" w:rsidRDefault="00FE122D" w:rsidP="00FE122D">
      <w:pPr>
        <w:rPr>
          <w:sz w:val="24"/>
        </w:rPr>
      </w:pPr>
      <w:r w:rsidRPr="00FE122D">
        <w:rPr>
          <w:rFonts w:hint="eastAsia"/>
          <w:sz w:val="24"/>
        </w:rPr>
        <w:t xml:space="preserve">　カジノという機会を与えられて､ギャンブル中毒者が増加するという事実は確かに存在します。ギャンブルホーリックというものは恐ろしい病気の一種で､家庭崩壊につながるケースが多々あります。又､借金を重ね､破産したり、失業する人口を増加させます。</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（４）職住環境の悪化､教育上の悪影響</w:t>
      </w:r>
    </w:p>
    <w:p w:rsidR="00FE122D" w:rsidRPr="00FE122D" w:rsidRDefault="00FE122D" w:rsidP="00FE122D">
      <w:pPr>
        <w:rPr>
          <w:sz w:val="24"/>
        </w:rPr>
      </w:pPr>
      <w:r w:rsidRPr="00FE122D">
        <w:rPr>
          <w:rFonts w:hint="eastAsia"/>
          <w:sz w:val="24"/>
        </w:rPr>
        <w:t xml:space="preserve">　あまり風体の良くない人々がたむろするばかりか､カジノにやってくる車が道路や駐車場のキャパシティーを超え､職住環境が悪化します。賭博といえば暴力団をイメージします。それが近くにあると幾ばくかの影響があると予想されます。</w:t>
      </w:r>
    </w:p>
    <w:p w:rsidR="00FE122D" w:rsidRDefault="00FE122D" w:rsidP="00FE122D">
      <w:pPr>
        <w:rPr>
          <w:sz w:val="24"/>
        </w:rPr>
      </w:pPr>
    </w:p>
    <w:p w:rsidR="008164B4" w:rsidRPr="00FE122D" w:rsidRDefault="008164B4" w:rsidP="00FE122D">
      <w:pPr>
        <w:rPr>
          <w:rFonts w:hint="eastAsia"/>
          <w:sz w:val="24"/>
        </w:rPr>
      </w:pPr>
    </w:p>
    <w:p w:rsidR="00FE122D" w:rsidRPr="00FE122D" w:rsidRDefault="00FE122D" w:rsidP="00FE122D">
      <w:pPr>
        <w:rPr>
          <w:sz w:val="24"/>
        </w:rPr>
      </w:pPr>
      <w:r w:rsidRPr="00FE122D">
        <w:rPr>
          <w:rFonts w:hint="eastAsia"/>
          <w:sz w:val="24"/>
        </w:rPr>
        <w:lastRenderedPageBreak/>
        <w:t>３、その他の懸念</w:t>
      </w:r>
    </w:p>
    <w:p w:rsidR="00FE122D" w:rsidRPr="00FE122D" w:rsidRDefault="00FE122D" w:rsidP="00FE122D">
      <w:pPr>
        <w:rPr>
          <w:sz w:val="24"/>
        </w:rPr>
      </w:pPr>
      <w:r w:rsidRPr="00FE122D">
        <w:rPr>
          <w:rFonts w:hint="eastAsia"/>
          <w:sz w:val="24"/>
        </w:rPr>
        <w:t>（１）高度経済成長による豊富な税収</w:t>
      </w:r>
    </w:p>
    <w:p w:rsidR="00FE122D" w:rsidRPr="00FE122D" w:rsidRDefault="00FE122D" w:rsidP="00FE122D">
      <w:pPr>
        <w:rPr>
          <w:sz w:val="24"/>
        </w:rPr>
      </w:pPr>
      <w:r w:rsidRPr="00FE122D">
        <w:rPr>
          <w:rFonts w:hint="eastAsia"/>
          <w:sz w:val="24"/>
        </w:rPr>
        <w:t xml:space="preserve">　現在では、全く逆の状況でありますが、数年前までは日本では経済成長に支えられ、税収も順調に伸張し、社会保障関係、文教、科学振興、公共事業関係などに、一定以上の歳出ができました。よって、カジノの合法化による税収の確保についてまで、論議される必要はなかったのです。</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（２）公営競技・パチンコ産業への影響</w:t>
      </w:r>
    </w:p>
    <w:p w:rsidR="00FE122D" w:rsidRPr="00FE122D" w:rsidRDefault="00FE122D" w:rsidP="00FE122D">
      <w:pPr>
        <w:rPr>
          <w:sz w:val="24"/>
        </w:rPr>
      </w:pPr>
      <w:r w:rsidRPr="00FE122D">
        <w:rPr>
          <w:rFonts w:hint="eastAsia"/>
          <w:sz w:val="24"/>
        </w:rPr>
        <w:t>新しいギャンブルであるカジノが実現したら既存の公営競技、宝くじ、パチンコ産業が打撃を被る可能性があります。</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（３）世界的趨勢に対する認識・情報不足</w:t>
      </w:r>
    </w:p>
    <w:p w:rsidR="00FE122D" w:rsidRPr="00FE122D" w:rsidRDefault="00FE122D" w:rsidP="00FE122D">
      <w:pPr>
        <w:rPr>
          <w:sz w:val="24"/>
        </w:rPr>
      </w:pPr>
      <w:r w:rsidRPr="00FE122D">
        <w:rPr>
          <w:rFonts w:hint="eastAsia"/>
          <w:sz w:val="24"/>
        </w:rPr>
        <w:t xml:space="preserve">　カジノには、かつて上流階級の社交場としての意味もありましたが、誰もが世界中を旅することができるようになった現代では、手軽に楽しむ事ができる娯楽施設として、世界的に変貌しつつあります。世界的潮流の代表的な例が、</w:t>
      </w:r>
      <w:r w:rsidRPr="00FE122D">
        <w:rPr>
          <w:sz w:val="24"/>
        </w:rPr>
        <w:t>90</w:t>
      </w:r>
      <w:r w:rsidRPr="00FE122D">
        <w:rPr>
          <w:rFonts w:hint="eastAsia"/>
          <w:sz w:val="24"/>
        </w:rPr>
        <w:t>年代に入ってのラスベガスであり、今では“街中がディズニーランド”と呼ばれています。もはや、カジノが無い先進国は日本ぐらいであります。このようなカジノの世界的潮流について日本人の多くは認識していなかったから、カジノに関する本格的な議論が起こらなかったのです。</w:t>
      </w:r>
    </w:p>
    <w:p w:rsidR="00FE122D" w:rsidRPr="00FE122D" w:rsidRDefault="00FE122D" w:rsidP="00FE122D">
      <w:pPr>
        <w:rPr>
          <w:sz w:val="24"/>
        </w:rPr>
      </w:pPr>
    </w:p>
    <w:p w:rsidR="00FE122D" w:rsidRPr="00FE122D" w:rsidRDefault="00FE122D" w:rsidP="00FE122D">
      <w:pPr>
        <w:rPr>
          <w:sz w:val="24"/>
        </w:rPr>
      </w:pPr>
    </w:p>
    <w:p w:rsidR="00FE122D" w:rsidRPr="00FE122D" w:rsidRDefault="00FE122D" w:rsidP="00FE122D">
      <w:pPr>
        <w:rPr>
          <w:b/>
          <w:sz w:val="24"/>
        </w:rPr>
      </w:pPr>
      <w:r w:rsidRPr="00FE122D">
        <w:rPr>
          <w:rFonts w:hint="eastAsia"/>
          <w:b/>
          <w:sz w:val="24"/>
        </w:rPr>
        <w:t>賭博を禁ずる刑法</w:t>
      </w:r>
      <w:r w:rsidRPr="00FE122D">
        <w:rPr>
          <w:rFonts w:hint="eastAsia"/>
          <w:b/>
          <w:sz w:val="24"/>
        </w:rPr>
        <w:t>185~187</w:t>
      </w:r>
      <w:r w:rsidRPr="00FE122D">
        <w:rPr>
          <w:rFonts w:hint="eastAsia"/>
          <w:b/>
          <w:sz w:val="24"/>
        </w:rPr>
        <w:t>条は違憲ではないのか</w:t>
      </w:r>
    </w:p>
    <w:p w:rsidR="00FE122D" w:rsidRPr="00FE122D" w:rsidRDefault="00FE122D" w:rsidP="00FE122D">
      <w:pPr>
        <w:rPr>
          <w:b/>
          <w:sz w:val="24"/>
        </w:rPr>
      </w:pPr>
      <w:r w:rsidRPr="00FE122D">
        <w:rPr>
          <w:rFonts w:hint="eastAsia"/>
          <w:sz w:val="24"/>
        </w:rPr>
        <w:t>1.</w:t>
      </w:r>
      <w:r w:rsidRPr="00FE122D">
        <w:rPr>
          <w:rFonts w:hint="eastAsia"/>
          <w:sz w:val="24"/>
        </w:rPr>
        <w:t>刑法</w:t>
      </w:r>
    </w:p>
    <w:p w:rsidR="00FE122D" w:rsidRPr="00FE122D" w:rsidRDefault="00FE122D" w:rsidP="00FE122D">
      <w:pPr>
        <w:numPr>
          <w:ilvl w:val="0"/>
          <w:numId w:val="3"/>
        </w:numPr>
        <w:rPr>
          <w:sz w:val="24"/>
        </w:rPr>
      </w:pPr>
      <w:r w:rsidRPr="00FE122D">
        <w:rPr>
          <w:rFonts w:hint="eastAsia"/>
          <w:sz w:val="24"/>
        </w:rPr>
        <w:t>賭博罪</w:t>
      </w:r>
    </w:p>
    <w:p w:rsidR="00FE122D" w:rsidRPr="00FE122D" w:rsidRDefault="00FE122D" w:rsidP="00FE122D">
      <w:pPr>
        <w:rPr>
          <w:sz w:val="24"/>
        </w:rPr>
      </w:pPr>
      <w:r w:rsidRPr="00FE122D">
        <w:rPr>
          <w:rFonts w:hint="eastAsia"/>
          <w:sz w:val="24"/>
        </w:rPr>
        <w:t>第</w:t>
      </w:r>
      <w:r w:rsidRPr="00FE122D">
        <w:rPr>
          <w:rFonts w:hint="eastAsia"/>
          <w:sz w:val="24"/>
        </w:rPr>
        <w:t>185</w:t>
      </w:r>
      <w:r w:rsidRPr="00FE122D">
        <w:rPr>
          <w:rFonts w:hint="eastAsia"/>
          <w:sz w:val="24"/>
        </w:rPr>
        <w:t xml:space="preserve">条　　</w:t>
      </w:r>
    </w:p>
    <w:p w:rsidR="00FE122D" w:rsidRPr="00FE122D" w:rsidRDefault="00FE122D" w:rsidP="00FE122D">
      <w:pPr>
        <w:rPr>
          <w:sz w:val="24"/>
        </w:rPr>
      </w:pPr>
      <w:r w:rsidRPr="00FE122D">
        <w:rPr>
          <w:rFonts w:hint="eastAsia"/>
          <w:sz w:val="24"/>
        </w:rPr>
        <w:t>賭博をした者は、</w:t>
      </w:r>
      <w:r w:rsidRPr="00FE122D">
        <w:rPr>
          <w:rFonts w:hint="eastAsia"/>
          <w:sz w:val="24"/>
        </w:rPr>
        <w:t>50</w:t>
      </w:r>
      <w:r w:rsidRPr="00FE122D">
        <w:rPr>
          <w:rFonts w:hint="eastAsia"/>
          <w:sz w:val="24"/>
        </w:rPr>
        <w:t>万円以下の罰金又は科料に処する。ただし、一時の娯楽に供する物を賭けたにとどまるときは、この限りでない。</w:t>
      </w:r>
    </w:p>
    <w:p w:rsidR="00FE122D" w:rsidRPr="00FE122D" w:rsidRDefault="00FE122D" w:rsidP="00FE122D">
      <w:pPr>
        <w:rPr>
          <w:sz w:val="24"/>
        </w:rPr>
      </w:pPr>
      <w:r w:rsidRPr="00FE122D">
        <w:rPr>
          <w:rFonts w:hint="eastAsia"/>
          <w:sz w:val="24"/>
        </w:rPr>
        <w:t>→賭博は違法だが、「一時の娯楽に供する物を賭けたにとどまる」ときは違法ではない。</w:t>
      </w:r>
    </w:p>
    <w:p w:rsidR="00FE122D" w:rsidRPr="00FE122D" w:rsidRDefault="00FE122D" w:rsidP="00FE122D">
      <w:pPr>
        <w:rPr>
          <w:sz w:val="24"/>
        </w:rPr>
      </w:pPr>
    </w:p>
    <w:p w:rsidR="00FE122D" w:rsidRPr="00FE122D" w:rsidRDefault="00FE122D" w:rsidP="00FE122D">
      <w:pPr>
        <w:numPr>
          <w:ilvl w:val="0"/>
          <w:numId w:val="3"/>
        </w:numPr>
        <w:rPr>
          <w:sz w:val="24"/>
        </w:rPr>
      </w:pPr>
      <w:r w:rsidRPr="00FE122D">
        <w:rPr>
          <w:rFonts w:hint="eastAsia"/>
          <w:sz w:val="24"/>
        </w:rPr>
        <w:t>賭場開帳図利・博徒結合図利罪</w:t>
      </w:r>
    </w:p>
    <w:p w:rsidR="00FE122D" w:rsidRPr="00FE122D" w:rsidRDefault="00FE122D" w:rsidP="00FE122D">
      <w:pPr>
        <w:rPr>
          <w:sz w:val="24"/>
        </w:rPr>
      </w:pPr>
      <w:r w:rsidRPr="00FE122D">
        <w:rPr>
          <w:rFonts w:hint="eastAsia"/>
          <w:sz w:val="24"/>
        </w:rPr>
        <w:t>第</w:t>
      </w:r>
      <w:r w:rsidRPr="00FE122D">
        <w:rPr>
          <w:rFonts w:hint="eastAsia"/>
          <w:sz w:val="24"/>
        </w:rPr>
        <w:t>186</w:t>
      </w:r>
      <w:r w:rsidRPr="00FE122D">
        <w:rPr>
          <w:rFonts w:hint="eastAsia"/>
          <w:sz w:val="24"/>
        </w:rPr>
        <w:t>条</w:t>
      </w:r>
      <w:r w:rsidRPr="00FE122D">
        <w:rPr>
          <w:rFonts w:hint="eastAsia"/>
          <w:sz w:val="24"/>
        </w:rPr>
        <w:t>2</w:t>
      </w:r>
      <w:r w:rsidRPr="00FE122D">
        <w:rPr>
          <w:rFonts w:hint="eastAsia"/>
          <w:sz w:val="24"/>
        </w:rPr>
        <w:t xml:space="preserve">項　　</w:t>
      </w:r>
    </w:p>
    <w:p w:rsidR="00FE122D" w:rsidRPr="00FE122D" w:rsidRDefault="00FE122D" w:rsidP="00FE122D">
      <w:pPr>
        <w:rPr>
          <w:sz w:val="24"/>
        </w:rPr>
      </w:pPr>
      <w:r w:rsidRPr="00FE122D">
        <w:rPr>
          <w:rFonts w:hint="eastAsia"/>
          <w:sz w:val="24"/>
        </w:rPr>
        <w:t>賭博場を開帳し、又は博徒を結合して利益を図ったものは、</w:t>
      </w:r>
      <w:r w:rsidRPr="00FE122D">
        <w:rPr>
          <w:rFonts w:hint="eastAsia"/>
          <w:sz w:val="24"/>
        </w:rPr>
        <w:t>3</w:t>
      </w:r>
      <w:r w:rsidRPr="00FE122D">
        <w:rPr>
          <w:rFonts w:hint="eastAsia"/>
          <w:sz w:val="24"/>
        </w:rPr>
        <w:t>月以上</w:t>
      </w:r>
      <w:r w:rsidRPr="00FE122D">
        <w:rPr>
          <w:rFonts w:hint="eastAsia"/>
          <w:sz w:val="24"/>
        </w:rPr>
        <w:t>5</w:t>
      </w:r>
      <w:r w:rsidRPr="00FE122D">
        <w:rPr>
          <w:rFonts w:hint="eastAsia"/>
          <w:sz w:val="24"/>
        </w:rPr>
        <w:t>年以下の懲役に処する。</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①賭場開帳図利罪</w:t>
      </w:r>
    </w:p>
    <w:p w:rsidR="00FE122D" w:rsidRPr="00FE122D" w:rsidRDefault="00FE122D" w:rsidP="00FE122D">
      <w:pPr>
        <w:rPr>
          <w:sz w:val="24"/>
        </w:rPr>
      </w:pPr>
      <w:r w:rsidRPr="00FE122D">
        <w:rPr>
          <w:rFonts w:hint="eastAsia"/>
          <w:sz w:val="24"/>
        </w:rPr>
        <w:lastRenderedPageBreak/>
        <w:t xml:space="preserve">　賭場開帳図利とは自ら主催者となってその支配下において賭博をさせる場所を開設することを指す</w:t>
      </w:r>
    </w:p>
    <w:p w:rsidR="00FE122D" w:rsidRPr="00FE122D" w:rsidRDefault="00FE122D" w:rsidP="00FE122D">
      <w:pPr>
        <w:rPr>
          <w:sz w:val="24"/>
        </w:rPr>
      </w:pPr>
      <w:r w:rsidRPr="00FE122D">
        <w:rPr>
          <w:rFonts w:hint="eastAsia"/>
          <w:sz w:val="24"/>
        </w:rPr>
        <w:t>利益を図る意思をもって賭博場を開設すれば既遂に達し、現に財産上の利益を得たことを要しない。</w:t>
      </w:r>
    </w:p>
    <w:p w:rsidR="00FE122D" w:rsidRPr="00FE122D" w:rsidRDefault="00FE122D" w:rsidP="00FE122D">
      <w:pPr>
        <w:rPr>
          <w:sz w:val="24"/>
        </w:rPr>
      </w:pPr>
      <w:r w:rsidRPr="00FE122D">
        <w:rPr>
          <w:rFonts w:hint="eastAsia"/>
          <w:sz w:val="24"/>
        </w:rPr>
        <w:t>また、その場で賭博が行われたか否かも問わない。</w:t>
      </w:r>
    </w:p>
    <w:p w:rsidR="00FE122D" w:rsidRPr="00FE122D" w:rsidRDefault="00FE122D" w:rsidP="00FE122D">
      <w:pPr>
        <w:rPr>
          <w:sz w:val="24"/>
        </w:rPr>
      </w:pPr>
      <w:r w:rsidRPr="00FE122D">
        <w:rPr>
          <w:rFonts w:hint="eastAsia"/>
          <w:sz w:val="24"/>
        </w:rPr>
        <w:t>②博徒結合図利</w:t>
      </w:r>
    </w:p>
    <w:p w:rsidR="00FE122D" w:rsidRPr="00FE122D" w:rsidRDefault="00FE122D" w:rsidP="00FE122D">
      <w:pPr>
        <w:rPr>
          <w:sz w:val="24"/>
        </w:rPr>
      </w:pPr>
      <w:r w:rsidRPr="00FE122D">
        <w:rPr>
          <w:rFonts w:hint="eastAsia"/>
          <w:sz w:val="24"/>
        </w:rPr>
        <w:t>博徒結合図利とは、博徒を結合して利益を図る行為を指す。「博徒」とは、常習犯または職業的賭博者であって、親分・子分の関係で団結するものを指す。「結合して」とは、犯人自らが中心となって、博徒との間に親分・子分の関係を結び、縄張り内で賭博を行う便宜にこれを提供することをいう。</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2.</w:t>
      </w:r>
      <w:r w:rsidRPr="00FE122D">
        <w:rPr>
          <w:rFonts w:hint="eastAsia"/>
          <w:sz w:val="24"/>
        </w:rPr>
        <w:t>憲法</w:t>
      </w:r>
    </w:p>
    <w:p w:rsidR="00FE122D" w:rsidRPr="00FE122D" w:rsidRDefault="00FE122D" w:rsidP="00FE122D">
      <w:pPr>
        <w:rPr>
          <w:sz w:val="24"/>
        </w:rPr>
      </w:pPr>
      <w:r w:rsidRPr="00FE122D">
        <w:rPr>
          <w:rFonts w:hint="eastAsia"/>
          <w:sz w:val="24"/>
        </w:rPr>
        <w:t>憲法</w:t>
      </w:r>
      <w:r w:rsidRPr="00FE122D">
        <w:rPr>
          <w:rFonts w:hint="eastAsia"/>
          <w:sz w:val="24"/>
        </w:rPr>
        <w:t>13</w:t>
      </w:r>
      <w:r w:rsidRPr="00FE122D">
        <w:rPr>
          <w:rFonts w:hint="eastAsia"/>
          <w:sz w:val="24"/>
        </w:rPr>
        <w:t>条（個人の尊重・幸福追求権・公共の福祉）</w:t>
      </w:r>
    </w:p>
    <w:p w:rsidR="00FE122D" w:rsidRPr="00FE122D" w:rsidRDefault="00FE122D" w:rsidP="00FE122D">
      <w:pPr>
        <w:rPr>
          <w:sz w:val="24"/>
        </w:rPr>
      </w:pPr>
      <w:r w:rsidRPr="00FE122D">
        <w:rPr>
          <w:rFonts w:hint="eastAsia"/>
          <w:sz w:val="24"/>
        </w:rPr>
        <w:t xml:space="preserve">　すべて国民は、個人として尊重される。生命、自由及び幸福追求権に対する国民の権利については、公共の福祉に反しない限り、立法その他の国政の上で、最大の尊重を必要とする。</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憲法</w:t>
      </w:r>
      <w:r w:rsidRPr="00FE122D">
        <w:rPr>
          <w:rFonts w:hint="eastAsia"/>
          <w:sz w:val="24"/>
        </w:rPr>
        <w:t>22</w:t>
      </w:r>
      <w:r w:rsidRPr="00FE122D">
        <w:rPr>
          <w:rFonts w:hint="eastAsia"/>
          <w:sz w:val="24"/>
        </w:rPr>
        <w:t>条</w:t>
      </w:r>
    </w:p>
    <w:p w:rsidR="00FE122D" w:rsidRPr="00FE122D" w:rsidRDefault="00FE122D" w:rsidP="00FE122D">
      <w:pPr>
        <w:rPr>
          <w:sz w:val="24"/>
        </w:rPr>
      </w:pPr>
      <w:r w:rsidRPr="00FE122D">
        <w:rPr>
          <w:rFonts w:hint="eastAsia"/>
          <w:sz w:val="24"/>
        </w:rPr>
        <w:t>①何人も、公共の福祉に反しない限り、居住、移転及び職業選択の自由を有する。</w:t>
      </w:r>
    </w:p>
    <w:p w:rsidR="00FE122D" w:rsidRPr="00FE122D" w:rsidRDefault="00FE122D" w:rsidP="00FE122D">
      <w:pPr>
        <w:rPr>
          <w:sz w:val="24"/>
        </w:rPr>
      </w:pPr>
      <w:r w:rsidRPr="00FE122D">
        <w:rPr>
          <w:rFonts w:hint="eastAsia"/>
          <w:sz w:val="24"/>
        </w:rPr>
        <w:t>②何人も、外国に移住し、又は国籍を離脱する自由を侵されない。</w:t>
      </w:r>
    </w:p>
    <w:p w:rsidR="00FE122D" w:rsidRPr="00FE122D" w:rsidRDefault="00FE122D" w:rsidP="00FE122D">
      <w:pPr>
        <w:rPr>
          <w:sz w:val="24"/>
        </w:rPr>
      </w:pPr>
    </w:p>
    <w:p w:rsidR="00FE122D" w:rsidRPr="00FE122D" w:rsidRDefault="00FE122D" w:rsidP="00FE122D">
      <w:pPr>
        <w:rPr>
          <w:b/>
          <w:sz w:val="24"/>
        </w:rPr>
      </w:pPr>
      <w:r w:rsidRPr="00FE122D">
        <w:rPr>
          <w:rFonts w:hint="eastAsia"/>
          <w:b/>
          <w:sz w:val="24"/>
        </w:rPr>
        <w:t>判例では</w:t>
      </w:r>
    </w:p>
    <w:p w:rsidR="00FE122D" w:rsidRPr="00FE122D" w:rsidRDefault="00FE122D" w:rsidP="00FE122D">
      <w:pPr>
        <w:rPr>
          <w:sz w:val="24"/>
        </w:rPr>
      </w:pPr>
      <w:r w:rsidRPr="00FE122D">
        <w:rPr>
          <w:rFonts w:hint="eastAsia"/>
          <w:sz w:val="24"/>
        </w:rPr>
        <w:t>■賭場開帳図利事件　最高裁判所大法廷判決</w:t>
      </w:r>
      <w:r w:rsidRPr="00FE122D">
        <w:rPr>
          <w:rFonts w:hint="eastAsia"/>
          <w:sz w:val="24"/>
        </w:rPr>
        <w:t>(</w:t>
      </w:r>
      <w:r w:rsidRPr="00FE122D">
        <w:rPr>
          <w:rFonts w:hint="eastAsia"/>
          <w:sz w:val="24"/>
        </w:rPr>
        <w:t>昭和</w:t>
      </w:r>
      <w:r w:rsidRPr="00FE122D">
        <w:rPr>
          <w:rFonts w:hint="eastAsia"/>
          <w:sz w:val="24"/>
        </w:rPr>
        <w:t>25</w:t>
      </w:r>
      <w:r w:rsidRPr="00FE122D">
        <w:rPr>
          <w:rFonts w:hint="eastAsia"/>
          <w:sz w:val="24"/>
        </w:rPr>
        <w:t>年</w:t>
      </w:r>
      <w:r w:rsidRPr="00FE122D">
        <w:rPr>
          <w:rFonts w:hint="eastAsia"/>
          <w:sz w:val="24"/>
        </w:rPr>
        <w:t>11</w:t>
      </w:r>
      <w:r w:rsidRPr="00FE122D">
        <w:rPr>
          <w:rFonts w:hint="eastAsia"/>
          <w:sz w:val="24"/>
        </w:rPr>
        <w:t>月</w:t>
      </w:r>
      <w:r w:rsidRPr="00FE122D">
        <w:rPr>
          <w:rFonts w:hint="eastAsia"/>
          <w:sz w:val="24"/>
        </w:rPr>
        <w:t>22</w:t>
      </w:r>
      <w:r w:rsidRPr="00FE122D">
        <w:rPr>
          <w:rFonts w:hint="eastAsia"/>
          <w:sz w:val="24"/>
        </w:rPr>
        <w:t>日</w:t>
      </w:r>
      <w:r w:rsidRPr="00FE122D">
        <w:rPr>
          <w:rFonts w:hint="eastAsia"/>
          <w:sz w:val="24"/>
        </w:rPr>
        <w:t>)</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【論点】</w:t>
      </w:r>
    </w:p>
    <w:p w:rsidR="00FE122D" w:rsidRPr="00FE122D" w:rsidRDefault="00FE122D" w:rsidP="00FE122D">
      <w:pPr>
        <w:rPr>
          <w:sz w:val="24"/>
        </w:rPr>
      </w:pPr>
      <w:r w:rsidRPr="00FE122D">
        <w:rPr>
          <w:rFonts w:hint="eastAsia"/>
          <w:sz w:val="24"/>
        </w:rPr>
        <w:t xml:space="preserve"> </w:t>
      </w:r>
      <w:r w:rsidRPr="00FE122D">
        <w:rPr>
          <w:rFonts w:hint="eastAsia"/>
          <w:sz w:val="24"/>
        </w:rPr>
        <w:t>一　刑法第</w:t>
      </w:r>
      <w:r w:rsidRPr="00FE122D">
        <w:rPr>
          <w:rFonts w:hint="eastAsia"/>
          <w:sz w:val="24"/>
        </w:rPr>
        <w:t>186</w:t>
      </w:r>
      <w:r w:rsidRPr="00FE122D">
        <w:rPr>
          <w:rFonts w:hint="eastAsia"/>
          <w:sz w:val="24"/>
        </w:rPr>
        <w:t>条第</w:t>
      </w:r>
      <w:r w:rsidRPr="00FE122D">
        <w:rPr>
          <w:rFonts w:hint="eastAsia"/>
          <w:sz w:val="24"/>
        </w:rPr>
        <w:t>2</w:t>
      </w:r>
      <w:r w:rsidRPr="00FE122D">
        <w:rPr>
          <w:rFonts w:hint="eastAsia"/>
          <w:sz w:val="24"/>
        </w:rPr>
        <w:t>項賭場開張図利罪規定の合憲性</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 xml:space="preserve"> </w:t>
      </w:r>
      <w:r w:rsidRPr="00FE122D">
        <w:rPr>
          <w:rFonts w:hint="eastAsia"/>
          <w:sz w:val="24"/>
        </w:rPr>
        <w:t>二　政府ないし都道府県が賭場開張図利または富籤罪と本質上同一の行為を為すことによつて右犯罪行為を公認したものといえるか</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【事実の概要】</w:t>
      </w:r>
    </w:p>
    <w:p w:rsidR="00FE122D" w:rsidRPr="00FE122D" w:rsidRDefault="00FE122D" w:rsidP="00FE122D">
      <w:pPr>
        <w:rPr>
          <w:sz w:val="24"/>
        </w:rPr>
      </w:pPr>
      <w:r w:rsidRPr="00FE122D">
        <w:rPr>
          <w:rFonts w:hint="eastAsia"/>
          <w:sz w:val="24"/>
        </w:rPr>
        <w:t xml:space="preserve">　被告人が</w:t>
      </w:r>
      <w:r w:rsidRPr="00FE122D">
        <w:rPr>
          <w:sz w:val="24"/>
        </w:rPr>
        <w:t>A</w:t>
      </w:r>
      <w:r w:rsidRPr="00FE122D">
        <w:rPr>
          <w:rFonts w:hint="eastAsia"/>
          <w:sz w:val="24"/>
        </w:rPr>
        <w:t>と共謀して</w:t>
      </w:r>
      <w:r w:rsidRPr="00FE122D">
        <w:rPr>
          <w:sz w:val="24"/>
        </w:rPr>
        <w:t>B</w:t>
      </w:r>
      <w:r w:rsidRPr="00FE122D">
        <w:rPr>
          <w:rFonts w:hint="eastAsia"/>
          <w:sz w:val="24"/>
        </w:rPr>
        <w:t>方居宅で賭場を開帳し，数名をして花札を利用して賭博をさせ，同人等から寺銭名義のもとに金員を取って利を図った。</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【原審】</w:t>
      </w:r>
    </w:p>
    <w:p w:rsidR="00FE122D" w:rsidRPr="00FE122D" w:rsidRDefault="00FE122D" w:rsidP="00FE122D">
      <w:pPr>
        <w:rPr>
          <w:sz w:val="24"/>
        </w:rPr>
      </w:pPr>
      <w:r w:rsidRPr="00FE122D">
        <w:rPr>
          <w:rFonts w:hint="eastAsia"/>
          <w:sz w:val="24"/>
        </w:rPr>
        <w:t xml:space="preserve">　刑法</w:t>
      </w:r>
      <w:r w:rsidRPr="00FE122D">
        <w:rPr>
          <w:sz w:val="24"/>
        </w:rPr>
        <w:t xml:space="preserve">186 </w:t>
      </w:r>
      <w:r w:rsidRPr="00FE122D">
        <w:rPr>
          <w:rFonts w:hint="eastAsia"/>
          <w:sz w:val="24"/>
        </w:rPr>
        <w:t>条</w:t>
      </w:r>
      <w:r w:rsidRPr="00FE122D">
        <w:rPr>
          <w:sz w:val="24"/>
        </w:rPr>
        <w:t xml:space="preserve">2 </w:t>
      </w:r>
      <w:r w:rsidRPr="00FE122D">
        <w:rPr>
          <w:rFonts w:hint="eastAsia"/>
          <w:sz w:val="24"/>
        </w:rPr>
        <w:t>項を適用して被告人を懲役</w:t>
      </w:r>
      <w:r w:rsidRPr="00FE122D">
        <w:rPr>
          <w:sz w:val="24"/>
        </w:rPr>
        <w:t>8</w:t>
      </w:r>
      <w:r w:rsidRPr="00FE122D">
        <w:rPr>
          <w:rFonts w:hint="eastAsia"/>
          <w:sz w:val="24"/>
        </w:rPr>
        <w:t>か月に処するとの判決を言い渡</w:t>
      </w:r>
      <w:r w:rsidRPr="00FE122D">
        <w:rPr>
          <w:rFonts w:hint="eastAsia"/>
          <w:sz w:val="24"/>
        </w:rPr>
        <w:lastRenderedPageBreak/>
        <w:t>した。</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【被告人の主張】</w:t>
      </w:r>
    </w:p>
    <w:p w:rsidR="00FE122D" w:rsidRPr="00FE122D" w:rsidRDefault="00FE122D" w:rsidP="00FE122D">
      <w:pPr>
        <w:rPr>
          <w:sz w:val="24"/>
        </w:rPr>
      </w:pPr>
      <w:r w:rsidRPr="00FE122D">
        <w:rPr>
          <w:rFonts w:hint="eastAsia"/>
          <w:sz w:val="24"/>
        </w:rPr>
        <w:t>被告人は，刑法</w:t>
      </w:r>
      <w:r w:rsidRPr="00FE122D">
        <w:rPr>
          <w:sz w:val="24"/>
        </w:rPr>
        <w:t xml:space="preserve">185 </w:t>
      </w:r>
      <w:r w:rsidRPr="00FE122D">
        <w:rPr>
          <w:rFonts w:hint="eastAsia"/>
          <w:sz w:val="24"/>
        </w:rPr>
        <w:t>条・</w:t>
      </w:r>
      <w:r w:rsidRPr="00FE122D">
        <w:rPr>
          <w:sz w:val="24"/>
        </w:rPr>
        <w:t xml:space="preserve">186 </w:t>
      </w:r>
      <w:r w:rsidRPr="00FE122D">
        <w:rPr>
          <w:rFonts w:hint="eastAsia"/>
          <w:sz w:val="24"/>
        </w:rPr>
        <w:t>条・</w:t>
      </w:r>
      <w:r w:rsidRPr="00FE122D">
        <w:rPr>
          <w:sz w:val="24"/>
        </w:rPr>
        <w:t xml:space="preserve">187 </w:t>
      </w:r>
      <w:r w:rsidRPr="00FE122D">
        <w:rPr>
          <w:rFonts w:hint="eastAsia"/>
          <w:sz w:val="24"/>
        </w:rPr>
        <w:t>条が憲法</w:t>
      </w:r>
      <w:r w:rsidRPr="00FE122D">
        <w:rPr>
          <w:sz w:val="24"/>
        </w:rPr>
        <w:t>13</w:t>
      </w:r>
      <w:r w:rsidRPr="00FE122D">
        <w:rPr>
          <w:rFonts w:hint="eastAsia"/>
          <w:sz w:val="24"/>
        </w:rPr>
        <w:t>条に違反していると主張して，上告した。上告趣意は、次の諸主張から成る。①憲法</w:t>
      </w:r>
      <w:r w:rsidRPr="00FE122D">
        <w:rPr>
          <w:rFonts w:hint="eastAsia"/>
          <w:sz w:val="24"/>
        </w:rPr>
        <w:t>13</w:t>
      </w:r>
      <w:r w:rsidRPr="00FE122D">
        <w:rPr>
          <w:rFonts w:hint="eastAsia"/>
          <w:sz w:val="24"/>
        </w:rPr>
        <w:t>条によれば、「公共の福祉に反しない限り国民は凡ゆる行為の自由を有し」ており，これを制限する法律等は無効である。②賭場開帳図利行為は新憲法施行後「公共の福祉に反しない娯楽の自由の範囲に属するに至ったもの」というべきである。賭博行為乃ないし賭場開帳図利と云う行為の本質自体は，「行為者間において予め金銭の得喪、損益も承知の上で任意平穏に為すものであって、行為者以外の者の法益を侵害するものではな」く、したがって公共の福祉を侵害しないからである。③国や都道府県が本質上賭博に関する行為と異ならない競馬等を行っている事実は、賭博に関する行為が「所謂公共の福祉に反しないものとして、国民の自由権に基づく憲法上保障されている自由行為である」ことを裏付けるものである。</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【判旨】</w:t>
      </w:r>
    </w:p>
    <w:p w:rsidR="00FE122D" w:rsidRPr="00FE122D" w:rsidRDefault="00FE122D" w:rsidP="00FE122D">
      <w:pPr>
        <w:rPr>
          <w:sz w:val="24"/>
        </w:rPr>
      </w:pPr>
      <w:r w:rsidRPr="00FE122D">
        <w:rPr>
          <w:rFonts w:hint="eastAsia"/>
          <w:sz w:val="24"/>
        </w:rPr>
        <w:t>上告棄却</w:t>
      </w:r>
    </w:p>
    <w:p w:rsidR="00FE122D" w:rsidRPr="00FE122D" w:rsidRDefault="00FE122D" w:rsidP="00FE122D">
      <w:pPr>
        <w:rPr>
          <w:sz w:val="24"/>
          <w:u w:val="single"/>
        </w:rPr>
      </w:pPr>
      <w:r w:rsidRPr="00FE122D">
        <w:rPr>
          <w:rFonts w:hint="eastAsia"/>
          <w:sz w:val="24"/>
        </w:rPr>
        <w:t>「賭博行為は，一面互に自己の財物を自己の好むところに投ずるだけであって，他人の財産権をその意に反して侵害するものではなく，従って，一見各人に任かされた自由行為に属し罪悪と称するに足りないようにも見えるが，しかし，</w:t>
      </w:r>
      <w:r w:rsidRPr="00FE122D">
        <w:rPr>
          <w:rFonts w:hint="eastAsia"/>
          <w:sz w:val="24"/>
          <w:u w:val="single"/>
        </w:rPr>
        <w:t>他面勤労その他正当な原因に因るのでなく，単なる偶然の事情に因り財物の獲得を僥倖せんと相争うがごときは，国民をして怠惰浪費の弊風を生ぜしめ，健康で文化的な社会の基礎を成す勤労の美風（憲法第</w:t>
      </w:r>
      <w:r w:rsidRPr="00FE122D">
        <w:rPr>
          <w:sz w:val="24"/>
          <w:u w:val="single"/>
        </w:rPr>
        <w:t>27</w:t>
      </w:r>
      <w:r w:rsidRPr="00FE122D">
        <w:rPr>
          <w:rFonts w:hint="eastAsia"/>
          <w:sz w:val="24"/>
          <w:u w:val="single"/>
        </w:rPr>
        <w:t>条</w:t>
      </w:r>
      <w:r w:rsidRPr="00FE122D">
        <w:rPr>
          <w:sz w:val="24"/>
          <w:u w:val="single"/>
        </w:rPr>
        <w:t>1</w:t>
      </w:r>
      <w:r w:rsidRPr="00FE122D">
        <w:rPr>
          <w:rFonts w:hint="eastAsia"/>
          <w:sz w:val="24"/>
          <w:u w:val="single"/>
        </w:rPr>
        <w:t>項参照）を害するばかりでなく，甚だしきは暴行，脅迫，殺傷，強窃盗その他の副次的犯罪を誘発し又</w:t>
      </w:r>
    </w:p>
    <w:p w:rsidR="00FE122D" w:rsidRPr="00FE122D" w:rsidRDefault="00FE122D" w:rsidP="00FE122D">
      <w:pPr>
        <w:rPr>
          <w:sz w:val="24"/>
        </w:rPr>
      </w:pPr>
      <w:r w:rsidRPr="00FE122D">
        <w:rPr>
          <w:rFonts w:hint="eastAsia"/>
          <w:sz w:val="24"/>
          <w:u w:val="single"/>
        </w:rPr>
        <w:t>は国民経済の機能に重大な障害を与える恐れすらあるのである。</w:t>
      </w:r>
      <w:r w:rsidRPr="00FE122D">
        <w:rPr>
          <w:rFonts w:hint="eastAsia"/>
          <w:sz w:val="24"/>
        </w:rPr>
        <w:t>これわが国においては一時の娯楽に供する物を</w:t>
      </w:r>
    </w:p>
    <w:p w:rsidR="00FE122D" w:rsidRPr="00FE122D" w:rsidRDefault="00FE122D" w:rsidP="00FE122D">
      <w:pPr>
        <w:rPr>
          <w:sz w:val="24"/>
        </w:rPr>
      </w:pPr>
      <w:r w:rsidRPr="00FE122D">
        <w:rPr>
          <w:rFonts w:hint="eastAsia"/>
          <w:sz w:val="24"/>
        </w:rPr>
        <w:t>賭した場合の外単なる賭博でもこれを犯罪としその他常習賭博，賭場開張等又は富籖に関する行為を罰する所以</w:t>
      </w:r>
    </w:p>
    <w:p w:rsidR="00FE122D" w:rsidRPr="00FE122D" w:rsidRDefault="00FE122D" w:rsidP="00FE122D">
      <w:pPr>
        <w:rPr>
          <w:sz w:val="24"/>
        </w:rPr>
      </w:pPr>
      <w:r w:rsidRPr="00FE122D">
        <w:rPr>
          <w:rFonts w:hint="eastAsia"/>
          <w:sz w:val="24"/>
        </w:rPr>
        <w:t>であって，これ等の行為は畢竟公益に関する犯罪中の風俗を害する罪であり（旧刑法第</w:t>
      </w:r>
      <w:r w:rsidRPr="00FE122D">
        <w:rPr>
          <w:sz w:val="24"/>
        </w:rPr>
        <w:t xml:space="preserve">2 </w:t>
      </w:r>
      <w:r w:rsidRPr="00FE122D">
        <w:rPr>
          <w:rFonts w:hint="eastAsia"/>
          <w:sz w:val="24"/>
        </w:rPr>
        <w:t>¼第</w:t>
      </w:r>
      <w:r w:rsidRPr="00FE122D">
        <w:rPr>
          <w:sz w:val="24"/>
        </w:rPr>
        <w:t>6</w:t>
      </w:r>
      <w:r w:rsidRPr="00FE122D">
        <w:rPr>
          <w:rFonts w:hint="eastAsia"/>
          <w:sz w:val="24"/>
        </w:rPr>
        <w:t>章参照），新憲法にいわゆる公共の福祉に反するものといわなければならない。ことに</w:t>
      </w:r>
      <w:r w:rsidRPr="00FE122D">
        <w:rPr>
          <w:rFonts w:hint="eastAsia"/>
          <w:sz w:val="24"/>
        </w:rPr>
        <w:t>¢</w:t>
      </w:r>
      <w:r w:rsidRPr="00FE122D">
        <w:rPr>
          <w:rFonts w:hint="eastAsia"/>
          <w:sz w:val="24"/>
        </w:rPr>
        <w:t>場開張図利罪は自ら財物を喪失する危険を負担することなく，専ら他人の行う</w:t>
      </w:r>
      <w:r w:rsidRPr="00FE122D">
        <w:rPr>
          <w:rFonts w:hint="eastAsia"/>
          <w:sz w:val="24"/>
        </w:rPr>
        <w:t>¢</w:t>
      </w:r>
      <w:r w:rsidRPr="00FE122D">
        <w:rPr>
          <w:rFonts w:hint="eastAsia"/>
          <w:sz w:val="24"/>
        </w:rPr>
        <w:t>博を開催して利を図るものであるから，単純賭博を罰しない外国の立法</w:t>
      </w:r>
    </w:p>
    <w:p w:rsidR="00FE122D" w:rsidRPr="00FE122D" w:rsidRDefault="00FE122D" w:rsidP="00FE122D">
      <w:pPr>
        <w:rPr>
          <w:sz w:val="24"/>
        </w:rPr>
      </w:pPr>
      <w:r w:rsidRPr="00FE122D">
        <w:rPr>
          <w:rFonts w:hint="eastAsia"/>
          <w:sz w:val="24"/>
        </w:rPr>
        <w:t>例においてもこれを禁止するを普通とする。されば，賭博等に関する行為の本質を反倫理性反社会性を有するも</w:t>
      </w:r>
    </w:p>
    <w:p w:rsidR="00FE122D" w:rsidRPr="00FE122D" w:rsidRDefault="00FE122D" w:rsidP="00FE122D">
      <w:pPr>
        <w:rPr>
          <w:sz w:val="24"/>
        </w:rPr>
      </w:pPr>
      <w:r w:rsidRPr="00FE122D">
        <w:rPr>
          <w:rFonts w:hint="eastAsia"/>
          <w:sz w:val="24"/>
        </w:rPr>
        <w:t>のでないとする所論は，偏に私益に関する個人的な財産上の法益のみを観察す</w:t>
      </w:r>
      <w:r w:rsidRPr="00FE122D">
        <w:rPr>
          <w:rFonts w:hint="eastAsia"/>
          <w:sz w:val="24"/>
        </w:rPr>
        <w:lastRenderedPageBreak/>
        <w:t>る見解であって採ることができな</w:t>
      </w:r>
    </w:p>
    <w:p w:rsidR="00FE122D" w:rsidRPr="00FE122D" w:rsidRDefault="00FE122D" w:rsidP="00FE122D">
      <w:pPr>
        <w:rPr>
          <w:sz w:val="24"/>
        </w:rPr>
      </w:pPr>
      <w:r w:rsidRPr="00FE122D">
        <w:rPr>
          <w:rFonts w:hint="eastAsia"/>
          <w:sz w:val="24"/>
        </w:rPr>
        <w:t>い」。そして，国や都道府県が競馬等を行っている事実を理由に賭博行為の自由を主張する「所論は全く本末を顛倒した議論といわなければならない」。国や都道府県によって「現に犯罪行為と本質上同一である或る種の行為が行われているという事実並びにこれを認めている立法があるということだけから国家自身が一般に賭場開張図利行為を公認したものということはできない」。</w:t>
      </w:r>
    </w:p>
    <w:p w:rsidR="00FE122D" w:rsidRPr="00FE122D" w:rsidRDefault="00FE122D" w:rsidP="00FE122D">
      <w:pPr>
        <w:rPr>
          <w:b/>
          <w:sz w:val="24"/>
        </w:rPr>
      </w:pPr>
    </w:p>
    <w:p w:rsidR="00FE122D" w:rsidRPr="00FE122D" w:rsidRDefault="00FE122D" w:rsidP="00FE122D">
      <w:pPr>
        <w:rPr>
          <w:b/>
          <w:sz w:val="24"/>
        </w:rPr>
      </w:pPr>
    </w:p>
    <w:p w:rsidR="00FE122D" w:rsidRPr="00FE122D" w:rsidRDefault="00FE122D" w:rsidP="00FE122D">
      <w:pPr>
        <w:rPr>
          <w:b/>
          <w:sz w:val="24"/>
        </w:rPr>
      </w:pPr>
      <w:r w:rsidRPr="00FE122D">
        <w:rPr>
          <w:rFonts w:hint="eastAsia"/>
          <w:b/>
          <w:sz w:val="24"/>
        </w:rPr>
        <w:t>競馬やパチンコは違法ではないのか</w:t>
      </w:r>
    </w:p>
    <w:p w:rsidR="00FE122D" w:rsidRPr="00FE122D" w:rsidRDefault="00FE122D" w:rsidP="00FE122D">
      <w:pPr>
        <w:rPr>
          <w:sz w:val="24"/>
        </w:rPr>
      </w:pPr>
      <w:r w:rsidRPr="00FE122D">
        <w:rPr>
          <w:rFonts w:hint="eastAsia"/>
          <w:sz w:val="24"/>
        </w:rPr>
        <w:t>①公営のもの</w:t>
      </w:r>
    </w:p>
    <w:p w:rsidR="00FE122D" w:rsidRPr="00FE122D" w:rsidRDefault="00FE122D" w:rsidP="00FE122D">
      <w:pPr>
        <w:rPr>
          <w:sz w:val="24"/>
        </w:rPr>
      </w:pPr>
      <w:r w:rsidRPr="00FE122D">
        <w:rPr>
          <w:rFonts w:hint="eastAsia"/>
          <w:sz w:val="24"/>
        </w:rPr>
        <w:t>・公営競技競馬、競艇、競輪、オートレース</w:t>
      </w:r>
    </w:p>
    <w:p w:rsidR="00FE122D" w:rsidRPr="00FE122D" w:rsidRDefault="00FE122D" w:rsidP="00FE122D">
      <w:pPr>
        <w:rPr>
          <w:sz w:val="24"/>
        </w:rPr>
      </w:pPr>
      <w:r w:rsidRPr="00FE122D">
        <w:rPr>
          <w:rFonts w:hint="eastAsia"/>
          <w:sz w:val="24"/>
        </w:rPr>
        <w:t>・公営くじ：宝くじ、スポーツ振興くじ</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日本では賭博は原則禁止であるが、これらの公営賭博は特別法（例：自転車競技法）により、いわゆる</w:t>
      </w:r>
      <w:r w:rsidRPr="00FE122D">
        <w:rPr>
          <w:rFonts w:hint="eastAsia"/>
          <w:b/>
          <w:sz w:val="24"/>
          <w:u w:val="single"/>
        </w:rPr>
        <w:t>賭博罪を阻却</w:t>
      </w:r>
      <w:r w:rsidRPr="00FE122D">
        <w:rPr>
          <w:rFonts w:hint="eastAsia"/>
          <w:sz w:val="24"/>
        </w:rPr>
        <w:t>する。公営カジノが合法化されるとすればこちらの一類型になる。（民間運営とするならば別）</w:t>
      </w:r>
    </w:p>
    <w:p w:rsidR="00FE122D" w:rsidRPr="00FE122D" w:rsidRDefault="00FE122D" w:rsidP="00FE122D">
      <w:pPr>
        <w:rPr>
          <w:sz w:val="24"/>
        </w:rPr>
      </w:pPr>
      <w:r w:rsidRPr="00FE122D">
        <w:rPr>
          <w:rFonts w:hint="eastAsia"/>
          <w:sz w:val="24"/>
        </w:rPr>
        <w:t xml:space="preserve">　なぜ、公営ならば賭博が許されるか。賭博好きが常に一定数いることは歴史の証明するところである。賭博を完全に禁止するならば、地下で違法に賭場が開かれた場合、他に賭博に興じる場のないが故に違法な賭場で賭博に興じる者が多くなる危険がある。そのため、ガス抜きの一環として公営の賭場を設けることで治安の維持に努めるという目的があるのである。</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②公営でないが、許可されているもの</w:t>
      </w:r>
    </w:p>
    <w:p w:rsidR="00FE122D" w:rsidRPr="00FE122D" w:rsidRDefault="00FE122D" w:rsidP="00FE122D">
      <w:pPr>
        <w:rPr>
          <w:sz w:val="24"/>
        </w:rPr>
      </w:pPr>
      <w:r w:rsidRPr="00FE122D">
        <w:rPr>
          <w:rFonts w:hint="eastAsia"/>
          <w:sz w:val="24"/>
        </w:rPr>
        <w:t>・パチンコ</w:t>
      </w:r>
    </w:p>
    <w:p w:rsidR="00FE122D" w:rsidRPr="00FE122D" w:rsidRDefault="00FE122D" w:rsidP="00FE122D">
      <w:pPr>
        <w:rPr>
          <w:sz w:val="24"/>
        </w:rPr>
      </w:pPr>
      <w:r w:rsidRPr="00FE122D">
        <w:rPr>
          <w:rFonts w:hint="eastAsia"/>
          <w:sz w:val="24"/>
        </w:rPr>
        <w:t>・パチスロ</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パチンコ、パチスロは風営法で許可されている。風営法</w:t>
      </w:r>
      <w:r w:rsidRPr="00FE122D">
        <w:rPr>
          <w:rFonts w:hint="eastAsia"/>
          <w:sz w:val="24"/>
        </w:rPr>
        <w:t>23</w:t>
      </w:r>
      <w:r w:rsidRPr="00FE122D">
        <w:rPr>
          <w:rFonts w:hint="eastAsia"/>
          <w:sz w:val="24"/>
        </w:rPr>
        <w:t>条を見ると、パチンコ、パチスロでは</w:t>
      </w:r>
      <w:r w:rsidRPr="00FE122D">
        <w:rPr>
          <w:rFonts w:hint="eastAsia"/>
          <w:b/>
          <w:sz w:val="24"/>
          <w:u w:val="single"/>
        </w:rPr>
        <w:t>有価証券を除く景品のみ</w:t>
      </w:r>
      <w:r w:rsidRPr="00FE122D">
        <w:rPr>
          <w:rFonts w:hint="eastAsia"/>
          <w:sz w:val="24"/>
        </w:rPr>
        <w:t>が提供される。このため、パチンコ、パチスロでそれほど多額の金銭が一度にかけられないことと併せて、賭博の性質としてはいわば法律のグレーゾーンと解することができる。</w:t>
      </w:r>
    </w:p>
    <w:p w:rsidR="00FE122D" w:rsidRPr="00FE122D" w:rsidRDefault="00FE122D" w:rsidP="00FE122D">
      <w:pPr>
        <w:rPr>
          <w:sz w:val="24"/>
        </w:rPr>
      </w:pPr>
      <w:r w:rsidRPr="00FE122D">
        <w:rPr>
          <w:rFonts w:hint="eastAsia"/>
          <w:sz w:val="24"/>
        </w:rPr>
        <w:t>（実際には換金屋があるので、実態としては普通の賭博と何ら変わらない。）</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【参照条文】</w:t>
      </w:r>
    </w:p>
    <w:p w:rsidR="00FE122D" w:rsidRPr="00FE122D" w:rsidRDefault="00FE122D" w:rsidP="00FE122D">
      <w:pPr>
        <w:rPr>
          <w:sz w:val="24"/>
        </w:rPr>
      </w:pPr>
      <w:r w:rsidRPr="00FE122D">
        <w:rPr>
          <w:rFonts w:hint="eastAsia"/>
          <w:sz w:val="24"/>
        </w:rPr>
        <w:t>風俗営業等の規制及び業務の適正化等に関する法律（風営法）</w:t>
      </w:r>
    </w:p>
    <w:p w:rsidR="00FE122D" w:rsidRPr="00FE122D" w:rsidRDefault="00FE122D" w:rsidP="00FE122D">
      <w:pPr>
        <w:rPr>
          <w:sz w:val="24"/>
        </w:rPr>
      </w:pPr>
      <w:r w:rsidRPr="00FE122D">
        <w:rPr>
          <w:rFonts w:hint="eastAsia"/>
          <w:sz w:val="24"/>
        </w:rPr>
        <w:t>第一条</w:t>
      </w:r>
      <w:r w:rsidRPr="00FE122D">
        <w:rPr>
          <w:rFonts w:hint="eastAsia"/>
          <w:sz w:val="24"/>
        </w:rPr>
        <w:t xml:space="preserve"> </w:t>
      </w:r>
      <w:r w:rsidRPr="00FE122D">
        <w:rPr>
          <w:rFonts w:hint="eastAsia"/>
          <w:sz w:val="24"/>
        </w:rPr>
        <w:t xml:space="preserve">　この法律は、善良の風俗と清浄な風俗環境を保持し、及び少年の健全な育成に障害を及ぼす行為を防止するため、風俗営業及び性風俗関連特殊営業</w:t>
      </w:r>
      <w:r w:rsidRPr="00FE122D">
        <w:rPr>
          <w:rFonts w:hint="eastAsia"/>
          <w:sz w:val="24"/>
        </w:rPr>
        <w:lastRenderedPageBreak/>
        <w:t>等について、営業時間、営業区域等を制限し、及び年少者をこれらの営業所に立ち入らせること等を規制するとともに、風俗営業の健全化に資するため、その業務の適正化を促進する等の措置を講ずることを目的とする。</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第二条</w:t>
      </w:r>
      <w:r w:rsidRPr="00FE122D">
        <w:rPr>
          <w:rFonts w:hint="eastAsia"/>
          <w:sz w:val="24"/>
        </w:rPr>
        <w:t xml:space="preserve"> </w:t>
      </w:r>
      <w:r w:rsidRPr="00FE122D">
        <w:rPr>
          <w:rFonts w:hint="eastAsia"/>
          <w:sz w:val="24"/>
        </w:rPr>
        <w:t xml:space="preserve">　この法律において「風俗営業」とは、次の各号のいずれかに該当する営業をいう。</w:t>
      </w:r>
    </w:p>
    <w:p w:rsidR="00FE122D" w:rsidRPr="00FE122D" w:rsidRDefault="00FE122D" w:rsidP="00FE122D">
      <w:pPr>
        <w:rPr>
          <w:sz w:val="24"/>
        </w:rPr>
      </w:pPr>
      <w:r w:rsidRPr="00FE122D">
        <w:rPr>
          <w:rFonts w:hint="eastAsia"/>
          <w:sz w:val="24"/>
        </w:rPr>
        <w:t>七</w:t>
      </w:r>
      <w:r w:rsidRPr="00FE122D">
        <w:rPr>
          <w:rFonts w:hint="eastAsia"/>
          <w:sz w:val="24"/>
        </w:rPr>
        <w:t xml:space="preserve"> </w:t>
      </w:r>
      <w:r w:rsidRPr="00FE122D">
        <w:rPr>
          <w:rFonts w:hint="eastAsia"/>
          <w:sz w:val="24"/>
        </w:rPr>
        <w:t xml:space="preserve">　まあじやん屋、ぱちんこ屋その他設備を設けて客に射幸心をそそるおそれのある遊技をさせる営業</w:t>
      </w:r>
    </w:p>
    <w:p w:rsidR="00FE122D" w:rsidRPr="00FE122D" w:rsidRDefault="00FE122D" w:rsidP="00FE122D">
      <w:pPr>
        <w:rPr>
          <w:sz w:val="24"/>
        </w:rPr>
      </w:pPr>
    </w:p>
    <w:p w:rsidR="00FE122D" w:rsidRPr="00FE122D" w:rsidRDefault="00FE122D" w:rsidP="00FE122D">
      <w:pPr>
        <w:rPr>
          <w:sz w:val="24"/>
        </w:rPr>
      </w:pPr>
      <w:r w:rsidRPr="00FE122D">
        <w:rPr>
          <w:rFonts w:hint="eastAsia"/>
          <w:sz w:val="24"/>
        </w:rPr>
        <w:t>第二十三条</w:t>
      </w:r>
      <w:r w:rsidRPr="00FE122D">
        <w:rPr>
          <w:rFonts w:hint="eastAsia"/>
          <w:sz w:val="24"/>
        </w:rPr>
        <w:t xml:space="preserve"> </w:t>
      </w:r>
      <w:r w:rsidRPr="00FE122D">
        <w:rPr>
          <w:rFonts w:hint="eastAsia"/>
          <w:sz w:val="24"/>
        </w:rPr>
        <w:t xml:space="preserve">　第二条第一項第七号の営業（ぱちんこ屋その他政令で定めるものに限る。）を営む者は、前条の規定によるほか、その営業に関し、次に掲げる行為をしてはならない。</w:t>
      </w:r>
    </w:p>
    <w:p w:rsidR="00FE122D" w:rsidRPr="00FE122D" w:rsidRDefault="00FE122D" w:rsidP="00FE122D">
      <w:pPr>
        <w:rPr>
          <w:sz w:val="24"/>
        </w:rPr>
      </w:pPr>
      <w:r w:rsidRPr="00FE122D">
        <w:rPr>
          <w:rFonts w:hint="eastAsia"/>
          <w:sz w:val="24"/>
        </w:rPr>
        <w:t>一</w:t>
      </w:r>
      <w:r w:rsidRPr="00FE122D">
        <w:rPr>
          <w:rFonts w:hint="eastAsia"/>
          <w:sz w:val="24"/>
        </w:rPr>
        <w:t xml:space="preserve"> </w:t>
      </w:r>
      <w:r w:rsidRPr="00FE122D">
        <w:rPr>
          <w:rFonts w:hint="eastAsia"/>
          <w:sz w:val="24"/>
        </w:rPr>
        <w:t xml:space="preserve">　</w:t>
      </w:r>
      <w:r w:rsidRPr="00FE122D">
        <w:rPr>
          <w:rFonts w:hint="eastAsia"/>
          <w:sz w:val="24"/>
          <w:u w:val="single"/>
        </w:rPr>
        <w:t>現金又は有価証券を賞品として提供すること。</w:t>
      </w:r>
    </w:p>
    <w:p w:rsidR="00FE122D" w:rsidRPr="00FE122D" w:rsidRDefault="00FE122D" w:rsidP="00FE122D">
      <w:pPr>
        <w:rPr>
          <w:sz w:val="24"/>
          <w:u w:val="single"/>
        </w:rPr>
      </w:pPr>
      <w:r w:rsidRPr="00FE122D">
        <w:rPr>
          <w:rFonts w:hint="eastAsia"/>
          <w:sz w:val="24"/>
        </w:rPr>
        <w:t>二</w:t>
      </w:r>
      <w:r w:rsidRPr="00FE122D">
        <w:rPr>
          <w:rFonts w:hint="eastAsia"/>
          <w:sz w:val="24"/>
        </w:rPr>
        <w:t xml:space="preserve"> </w:t>
      </w:r>
      <w:r w:rsidRPr="00FE122D">
        <w:rPr>
          <w:rFonts w:hint="eastAsia"/>
          <w:sz w:val="24"/>
        </w:rPr>
        <w:t xml:space="preserve">　</w:t>
      </w:r>
      <w:r w:rsidRPr="00FE122D">
        <w:rPr>
          <w:rFonts w:hint="eastAsia"/>
          <w:sz w:val="24"/>
          <w:u w:val="single"/>
        </w:rPr>
        <w:t>客に提供した賞品を買い取ること。</w:t>
      </w:r>
    </w:p>
    <w:p w:rsidR="00FE122D" w:rsidRDefault="00FE122D" w:rsidP="00482818">
      <w:pPr>
        <w:rPr>
          <w:sz w:val="24"/>
        </w:rPr>
      </w:pPr>
    </w:p>
    <w:p w:rsidR="00FE122D" w:rsidRDefault="00FE122D" w:rsidP="00482818">
      <w:pPr>
        <w:rPr>
          <w:sz w:val="24"/>
        </w:rPr>
      </w:pPr>
    </w:p>
    <w:p w:rsidR="00446694" w:rsidRDefault="00B608BB" w:rsidP="00482818">
      <w:pPr>
        <w:rPr>
          <w:sz w:val="24"/>
        </w:rPr>
      </w:pPr>
      <w:r>
        <w:rPr>
          <w:rFonts w:hint="eastAsia"/>
          <w:sz w:val="24"/>
        </w:rPr>
        <w:t>◎</w:t>
      </w:r>
      <w:r w:rsidR="00DD0D4E">
        <w:rPr>
          <w:rFonts w:hint="eastAsia"/>
          <w:sz w:val="24"/>
        </w:rPr>
        <w:t xml:space="preserve"> </w:t>
      </w:r>
      <w:r w:rsidR="00DD0D4E">
        <w:rPr>
          <w:rFonts w:hint="eastAsia"/>
          <w:sz w:val="24"/>
        </w:rPr>
        <w:t>他国の現状</w:t>
      </w:r>
    </w:p>
    <w:p w:rsidR="00CA7CFF" w:rsidRDefault="0087085C" w:rsidP="006D323A">
      <w:pPr>
        <w:wordWrap w:val="0"/>
        <w:jc w:val="right"/>
      </w:pPr>
      <w:r>
        <w:rPr>
          <w:rFonts w:hint="eastAsia"/>
        </w:rPr>
        <w:t>文責　南沢</w:t>
      </w:r>
    </w:p>
    <w:p w:rsidR="006D323A" w:rsidRPr="006D323A" w:rsidRDefault="006D323A" w:rsidP="006D323A">
      <w:pPr>
        <w:jc w:val="right"/>
        <w:rPr>
          <w:rFonts w:hint="eastAsia"/>
        </w:rPr>
      </w:pPr>
    </w:p>
    <w:p w:rsidR="006E51E6" w:rsidRDefault="00CA7CFF" w:rsidP="00482818">
      <w:pPr>
        <w:rPr>
          <w:sz w:val="22"/>
        </w:rPr>
      </w:pPr>
      <w:r>
        <w:rPr>
          <w:rFonts w:hint="eastAsia"/>
          <w:sz w:val="22"/>
        </w:rPr>
        <w:t xml:space="preserve">　</w:t>
      </w:r>
      <w:r w:rsidR="00E16ADA">
        <w:rPr>
          <w:rFonts w:hint="eastAsia"/>
          <w:sz w:val="22"/>
        </w:rPr>
        <w:t>日本国内では“カジノ＝ギャンブル”といった変換からか、あまり印象の良くないカジノだが、</w:t>
      </w:r>
      <w:r>
        <w:rPr>
          <w:rFonts w:hint="eastAsia"/>
          <w:sz w:val="22"/>
        </w:rPr>
        <w:t>実際にカジノリゾートが存在している各国ではどのような効果が出ているの</w:t>
      </w:r>
      <w:r w:rsidR="006E51E6">
        <w:rPr>
          <w:rFonts w:hint="eastAsia"/>
          <w:sz w:val="22"/>
        </w:rPr>
        <w:t>だろうか。</w:t>
      </w:r>
    </w:p>
    <w:p w:rsidR="006E51E6" w:rsidRPr="006E51E6" w:rsidRDefault="006E51E6" w:rsidP="00482818">
      <w:pPr>
        <w:rPr>
          <w:b/>
          <w:sz w:val="22"/>
        </w:rPr>
      </w:pPr>
      <w:r w:rsidRPr="006E51E6">
        <w:rPr>
          <w:rFonts w:hint="eastAsia"/>
          <w:b/>
          <w:sz w:val="22"/>
        </w:rPr>
        <w:t>・シンガポール</w:t>
      </w:r>
      <w:r w:rsidR="009C2E69">
        <w:rPr>
          <w:rFonts w:hint="eastAsia"/>
          <w:b/>
          <w:sz w:val="22"/>
        </w:rPr>
        <w:t xml:space="preserve">　</w:t>
      </w:r>
      <w:r w:rsidR="009C2E69">
        <w:rPr>
          <w:b/>
          <w:noProof/>
          <w:sz w:val="22"/>
        </w:rPr>
        <w:drawing>
          <wp:inline distT="0" distB="0" distL="0" distR="0" wp14:anchorId="0C2D701F" wp14:editId="46331447">
            <wp:extent cx="271463" cy="18109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2052817375355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046" cy="206832"/>
                    </a:xfrm>
                    <a:prstGeom prst="rect">
                      <a:avLst/>
                    </a:prstGeom>
                  </pic:spPr>
                </pic:pic>
              </a:graphicData>
            </a:graphic>
          </wp:inline>
        </w:drawing>
      </w:r>
    </w:p>
    <w:p w:rsidR="00ED261C" w:rsidRDefault="006E51E6" w:rsidP="00482818">
      <w:pPr>
        <w:rPr>
          <w:rFonts w:hint="eastAsia"/>
          <w:sz w:val="22"/>
        </w:rPr>
      </w:pPr>
      <w:r>
        <w:rPr>
          <w:rFonts w:hint="eastAsia"/>
          <w:sz w:val="22"/>
        </w:rPr>
        <w:t xml:space="preserve">　</w:t>
      </w:r>
      <w:r w:rsidR="00561935">
        <w:rPr>
          <w:rFonts w:hint="eastAsia"/>
          <w:sz w:val="22"/>
        </w:rPr>
        <w:t>カジノ導入の成功例として知られる。</w:t>
      </w:r>
      <w:r>
        <w:rPr>
          <w:rFonts w:hint="eastAsia"/>
          <w:sz w:val="22"/>
        </w:rPr>
        <w:t>2006</w:t>
      </w:r>
      <w:r>
        <w:rPr>
          <w:rFonts w:hint="eastAsia"/>
          <w:sz w:val="22"/>
        </w:rPr>
        <w:t>年にカジノ法案が国会を通過し、</w:t>
      </w:r>
      <w:r>
        <w:rPr>
          <w:rFonts w:hint="eastAsia"/>
          <w:sz w:val="22"/>
        </w:rPr>
        <w:t>2010</w:t>
      </w:r>
      <w:r>
        <w:rPr>
          <w:rFonts w:hint="eastAsia"/>
          <w:sz w:val="22"/>
        </w:rPr>
        <w:t>年に</w:t>
      </w:r>
      <w:r w:rsidR="0090366E">
        <w:rPr>
          <w:rFonts w:hint="eastAsia"/>
          <w:sz w:val="22"/>
        </w:rPr>
        <w:t>カジノを核とする</w:t>
      </w:r>
      <w:r>
        <w:rPr>
          <w:rFonts w:hint="eastAsia"/>
          <w:sz w:val="22"/>
        </w:rPr>
        <w:t>大型リゾートが営業を開始。リゾート地としては、当時香港やマカオなどに大きく後れを取っていたため、中国人をはじめ外国人観光客を誘致するための目玉政策として期待される。</w:t>
      </w:r>
      <w:r w:rsidR="00DB3E32">
        <w:rPr>
          <w:rFonts w:hint="eastAsia"/>
          <w:sz w:val="22"/>
        </w:rPr>
        <w:t>都市競争力の向上とインバウンド産業促進が狙い</w:t>
      </w:r>
      <w:r w:rsidR="00253BFD">
        <w:rPr>
          <w:rFonts w:hint="eastAsia"/>
          <w:sz w:val="22"/>
        </w:rPr>
        <w:t>で、日本もシンガポールの例を参考に実現を目指している</w:t>
      </w:r>
      <w:r w:rsidR="00DB3E32">
        <w:rPr>
          <w:rFonts w:hint="eastAsia"/>
          <w:sz w:val="22"/>
        </w:rPr>
        <w:t>。</w:t>
      </w:r>
      <w:r w:rsidR="0090366E">
        <w:rPr>
          <w:rFonts w:hint="eastAsia"/>
          <w:sz w:val="22"/>
        </w:rPr>
        <w:t>カジノ施設は２店舗のみに限定され、高品質なイメージを定着。</w:t>
      </w:r>
    </w:p>
    <w:p w:rsidR="00245EC6" w:rsidRDefault="00C8585D" w:rsidP="00A31071">
      <w:pPr>
        <w:rPr>
          <w:noProof/>
          <w:sz w:val="22"/>
        </w:rPr>
      </w:pPr>
      <w:r>
        <w:rPr>
          <w:rFonts w:hint="eastAsia"/>
          <w:noProof/>
          <w:sz w:val="22"/>
        </w:rPr>
        <w:t>・</w:t>
      </w:r>
      <w:r w:rsidR="00433AC7">
        <w:rPr>
          <w:rFonts w:hint="eastAsia"/>
          <w:noProof/>
          <w:sz w:val="22"/>
        </w:rPr>
        <w:t>カジノ事業</w:t>
      </w:r>
      <w:r w:rsidR="005D2698">
        <w:rPr>
          <w:rFonts w:hint="eastAsia"/>
          <w:noProof/>
          <w:sz w:val="22"/>
        </w:rPr>
        <w:t>総利益</w:t>
      </w:r>
      <w:r w:rsidR="00433AC7">
        <w:rPr>
          <w:rFonts w:hint="eastAsia"/>
          <w:noProof/>
          <w:sz w:val="22"/>
        </w:rPr>
        <w:t>は</w:t>
      </w:r>
      <w:r w:rsidR="005D2698">
        <w:rPr>
          <w:rFonts w:hint="eastAsia"/>
          <w:noProof/>
          <w:sz w:val="22"/>
        </w:rPr>
        <w:t>、年間</w:t>
      </w:r>
      <w:r w:rsidR="00433AC7">
        <w:rPr>
          <w:rFonts w:hint="eastAsia"/>
          <w:noProof/>
          <w:sz w:val="22"/>
        </w:rPr>
        <w:t>2000</w:t>
      </w:r>
      <w:r w:rsidR="00433AC7">
        <w:rPr>
          <w:rFonts w:hint="eastAsia"/>
          <w:noProof/>
          <w:sz w:val="22"/>
        </w:rPr>
        <w:t>億円。</w:t>
      </w:r>
    </w:p>
    <w:p w:rsidR="00245EC6" w:rsidRDefault="00245EC6" w:rsidP="00A31071">
      <w:pPr>
        <w:rPr>
          <w:noProof/>
          <w:sz w:val="22"/>
        </w:rPr>
      </w:pPr>
      <w:r>
        <w:rPr>
          <w:rFonts w:hint="eastAsia"/>
          <w:noProof/>
          <w:sz w:val="22"/>
        </w:rPr>
        <w:t>・</w:t>
      </w:r>
      <w:r w:rsidR="009A17B2">
        <w:rPr>
          <w:rFonts w:hint="eastAsia"/>
          <w:noProof/>
          <w:sz w:val="22"/>
        </w:rPr>
        <w:t>２０１３年の観光客は、２００９年の</w:t>
      </w:r>
      <w:r w:rsidR="009A17B2">
        <w:rPr>
          <w:rFonts w:hint="eastAsia"/>
          <w:noProof/>
          <w:sz w:val="22"/>
        </w:rPr>
        <w:t>968</w:t>
      </w:r>
      <w:r w:rsidR="009A17B2">
        <w:rPr>
          <w:rFonts w:hint="eastAsia"/>
          <w:noProof/>
          <w:sz w:val="22"/>
        </w:rPr>
        <w:t>万人から</w:t>
      </w:r>
      <w:r w:rsidR="009A17B2">
        <w:rPr>
          <w:rFonts w:hint="eastAsia"/>
          <w:noProof/>
          <w:sz w:val="22"/>
        </w:rPr>
        <w:t>1550</w:t>
      </w:r>
      <w:r w:rsidR="009A17B2">
        <w:rPr>
          <w:rFonts w:hint="eastAsia"/>
          <w:noProof/>
          <w:sz w:val="22"/>
        </w:rPr>
        <w:t>万人へ。</w:t>
      </w:r>
    </w:p>
    <w:p w:rsidR="00245EC6" w:rsidRDefault="00245EC6" w:rsidP="00A31071">
      <w:pPr>
        <w:rPr>
          <w:noProof/>
          <w:sz w:val="22"/>
        </w:rPr>
      </w:pPr>
      <w:r>
        <w:rPr>
          <w:rFonts w:hint="eastAsia"/>
          <w:noProof/>
          <w:sz w:val="22"/>
        </w:rPr>
        <w:t>・</w:t>
      </w:r>
      <w:r w:rsidR="009A17B2">
        <w:rPr>
          <w:rFonts w:hint="eastAsia"/>
          <w:noProof/>
          <w:sz w:val="22"/>
        </w:rPr>
        <w:t>観光収入は</w:t>
      </w:r>
      <w:r>
        <w:rPr>
          <w:rFonts w:hint="eastAsia"/>
          <w:noProof/>
          <w:sz w:val="22"/>
        </w:rPr>
        <w:t>、</w:t>
      </w:r>
      <w:r w:rsidR="009A17B2">
        <w:rPr>
          <w:rFonts w:hint="eastAsia"/>
          <w:noProof/>
          <w:sz w:val="22"/>
        </w:rPr>
        <w:t>２００９年の</w:t>
      </w:r>
      <w:r w:rsidR="009A17B2">
        <w:rPr>
          <w:rFonts w:hint="eastAsia"/>
          <w:noProof/>
          <w:sz w:val="22"/>
        </w:rPr>
        <w:t>126</w:t>
      </w:r>
      <w:r w:rsidR="009A17B2">
        <w:rPr>
          <w:rFonts w:hint="eastAsia"/>
          <w:noProof/>
          <w:sz w:val="22"/>
        </w:rPr>
        <w:t>億シンガポールドルから</w:t>
      </w:r>
      <w:r w:rsidR="009A17B2">
        <w:rPr>
          <w:rFonts w:hint="eastAsia"/>
          <w:noProof/>
          <w:sz w:val="22"/>
        </w:rPr>
        <w:t>235</w:t>
      </w:r>
      <w:r w:rsidR="009A17B2">
        <w:rPr>
          <w:rFonts w:hint="eastAsia"/>
          <w:noProof/>
          <w:sz w:val="22"/>
        </w:rPr>
        <w:t>億シンガポールドルへ急増。</w:t>
      </w:r>
    </w:p>
    <w:p w:rsidR="00245EC6" w:rsidRDefault="00245EC6" w:rsidP="00A31071">
      <w:pPr>
        <w:rPr>
          <w:noProof/>
          <w:sz w:val="22"/>
        </w:rPr>
      </w:pPr>
      <w:r>
        <w:rPr>
          <w:rFonts w:hint="eastAsia"/>
          <w:noProof/>
          <w:sz w:val="22"/>
        </w:rPr>
        <w:t>・</w:t>
      </w:r>
      <w:r w:rsidR="00B80919" w:rsidRPr="00B80919">
        <w:rPr>
          <w:rFonts w:hint="eastAsia"/>
          <w:noProof/>
          <w:sz w:val="22"/>
        </w:rPr>
        <w:t>国際会議の開催数は</w:t>
      </w:r>
      <w:r w:rsidR="00B80919" w:rsidRPr="00B80919">
        <w:rPr>
          <w:rFonts w:hint="eastAsia"/>
          <w:noProof/>
          <w:sz w:val="22"/>
        </w:rPr>
        <w:t>5</w:t>
      </w:r>
      <w:r w:rsidR="00B80919" w:rsidRPr="00B80919">
        <w:rPr>
          <w:rFonts w:hint="eastAsia"/>
          <w:noProof/>
          <w:sz w:val="22"/>
        </w:rPr>
        <w:t>割増、</w:t>
      </w:r>
    </w:p>
    <w:p w:rsidR="00245EC6" w:rsidRDefault="00245EC6" w:rsidP="00A31071">
      <w:pPr>
        <w:rPr>
          <w:noProof/>
          <w:sz w:val="22"/>
        </w:rPr>
      </w:pPr>
      <w:r>
        <w:rPr>
          <w:rFonts w:hint="eastAsia"/>
          <w:noProof/>
          <w:sz w:val="22"/>
        </w:rPr>
        <w:t>・</w:t>
      </w:r>
      <w:r w:rsidR="00B80919" w:rsidRPr="00B80919">
        <w:rPr>
          <w:rFonts w:hint="eastAsia"/>
          <w:noProof/>
          <w:sz w:val="22"/>
        </w:rPr>
        <w:t>新規雇用創出効果は</w:t>
      </w:r>
      <w:r w:rsidR="00B80919" w:rsidRPr="00B80919">
        <w:rPr>
          <w:rFonts w:hint="eastAsia"/>
          <w:noProof/>
          <w:sz w:val="22"/>
        </w:rPr>
        <w:t>6</w:t>
      </w:r>
      <w:r w:rsidR="00B80919" w:rsidRPr="00B80919">
        <w:rPr>
          <w:rFonts w:hint="eastAsia"/>
          <w:noProof/>
          <w:sz w:val="22"/>
        </w:rPr>
        <w:t>万人</w:t>
      </w:r>
      <w:r w:rsidR="00B80919">
        <w:rPr>
          <w:rFonts w:hint="eastAsia"/>
          <w:noProof/>
          <w:sz w:val="22"/>
        </w:rPr>
        <w:t>。</w:t>
      </w:r>
    </w:p>
    <w:p w:rsidR="00A31071" w:rsidRDefault="009A17B2" w:rsidP="00A31071">
      <w:pPr>
        <w:rPr>
          <w:noProof/>
          <w:sz w:val="22"/>
        </w:rPr>
      </w:pPr>
      <w:r>
        <w:rPr>
          <w:rFonts w:hint="eastAsia"/>
          <w:noProof/>
          <w:sz w:val="22"/>
        </w:rPr>
        <w:t>成功の背景には、施設数を限定したほか、</w:t>
      </w:r>
      <w:r>
        <w:rPr>
          <w:rFonts w:hint="eastAsia"/>
          <w:noProof/>
          <w:sz w:val="22"/>
        </w:rPr>
        <w:t>IR</w:t>
      </w:r>
      <w:r>
        <w:rPr>
          <w:rFonts w:hint="eastAsia"/>
          <w:noProof/>
          <w:sz w:val="22"/>
        </w:rPr>
        <w:t>施設として建設し、カジノのみにこだわ</w:t>
      </w:r>
      <w:r>
        <w:rPr>
          <w:rFonts w:hint="eastAsia"/>
          <w:noProof/>
          <w:sz w:val="22"/>
        </w:rPr>
        <w:lastRenderedPageBreak/>
        <w:t>らなかったことがあげられる。</w:t>
      </w:r>
    </w:p>
    <w:p w:rsidR="00251CF5" w:rsidRDefault="00A31071" w:rsidP="00A31071">
      <w:pPr>
        <w:ind w:firstLineChars="100" w:firstLine="220"/>
        <w:rPr>
          <w:noProof/>
          <w:sz w:val="22"/>
        </w:rPr>
      </w:pPr>
      <w:r>
        <w:rPr>
          <w:rFonts w:hint="eastAsia"/>
          <w:noProof/>
          <w:sz w:val="22"/>
        </w:rPr>
        <w:t>また、</w:t>
      </w:r>
      <w:r w:rsidRPr="00A31071">
        <w:rPr>
          <w:rFonts w:hint="eastAsia"/>
          <w:noProof/>
          <w:sz w:val="22"/>
        </w:rPr>
        <w:t>射幸心を必要以上に煽ることのないよう</w:t>
      </w:r>
      <w:r>
        <w:rPr>
          <w:rFonts w:hint="eastAsia"/>
          <w:noProof/>
          <w:sz w:val="22"/>
        </w:rPr>
        <w:t>依存症対策にも熱心。</w:t>
      </w:r>
    </w:p>
    <w:p w:rsidR="00251CF5" w:rsidRDefault="00251CF5" w:rsidP="00EE6F58">
      <w:pPr>
        <w:rPr>
          <w:noProof/>
          <w:sz w:val="22"/>
        </w:rPr>
      </w:pPr>
      <w:r>
        <w:rPr>
          <w:rFonts w:hint="eastAsia"/>
          <w:noProof/>
          <w:sz w:val="22"/>
        </w:rPr>
        <w:t>・自国民向けの</w:t>
      </w:r>
      <w:r w:rsidR="00A31071">
        <w:rPr>
          <w:rFonts w:hint="eastAsia"/>
          <w:noProof/>
          <w:sz w:val="22"/>
        </w:rPr>
        <w:t>カジノ広告</w:t>
      </w:r>
      <w:r>
        <w:rPr>
          <w:rFonts w:hint="eastAsia"/>
          <w:noProof/>
          <w:sz w:val="22"/>
        </w:rPr>
        <w:t>・宣伝</w:t>
      </w:r>
      <w:r w:rsidR="00A31071">
        <w:rPr>
          <w:rFonts w:hint="eastAsia"/>
          <w:noProof/>
          <w:sz w:val="22"/>
        </w:rPr>
        <w:t>を</w:t>
      </w:r>
      <w:r>
        <w:rPr>
          <w:rFonts w:hint="eastAsia"/>
          <w:noProof/>
          <w:sz w:val="22"/>
        </w:rPr>
        <w:t>禁止。</w:t>
      </w:r>
    </w:p>
    <w:p w:rsidR="00251CF5" w:rsidRDefault="00251CF5" w:rsidP="00EE6F58">
      <w:pPr>
        <w:rPr>
          <w:noProof/>
          <w:sz w:val="22"/>
        </w:rPr>
      </w:pPr>
      <w:r>
        <w:rPr>
          <w:rFonts w:hint="eastAsia"/>
          <w:noProof/>
          <w:sz w:val="22"/>
        </w:rPr>
        <w:t>・</w:t>
      </w:r>
      <w:r w:rsidR="00A31071">
        <w:rPr>
          <w:rFonts w:hint="eastAsia"/>
          <w:noProof/>
          <w:sz w:val="22"/>
        </w:rPr>
        <w:t>若者がむやみに行けないようにリゾートまでのバス</w:t>
      </w:r>
      <w:r>
        <w:rPr>
          <w:rFonts w:hint="eastAsia"/>
          <w:noProof/>
          <w:sz w:val="22"/>
        </w:rPr>
        <w:t>を</w:t>
      </w:r>
      <w:r w:rsidR="00A31071">
        <w:rPr>
          <w:rFonts w:hint="eastAsia"/>
          <w:noProof/>
          <w:sz w:val="22"/>
        </w:rPr>
        <w:t>廃止。</w:t>
      </w:r>
    </w:p>
    <w:p w:rsidR="00251CF5" w:rsidRPr="00251CF5" w:rsidRDefault="00251CF5" w:rsidP="00EE6F58">
      <w:pPr>
        <w:rPr>
          <w:noProof/>
          <w:sz w:val="22"/>
        </w:rPr>
      </w:pPr>
      <w:r>
        <w:rPr>
          <w:rFonts w:hint="eastAsia"/>
          <w:noProof/>
          <w:sz w:val="22"/>
        </w:rPr>
        <w:t>・政府内への対策委員会を設置。</w:t>
      </w:r>
    </w:p>
    <w:p w:rsidR="00BC3A47" w:rsidRDefault="00251CF5" w:rsidP="009D15A5">
      <w:pPr>
        <w:ind w:firstLineChars="100" w:firstLine="220"/>
        <w:rPr>
          <w:noProof/>
          <w:sz w:val="22"/>
        </w:rPr>
      </w:pPr>
      <w:r>
        <w:rPr>
          <w:rFonts w:hint="eastAsia"/>
          <w:noProof/>
          <w:sz w:val="22"/>
        </w:rPr>
        <w:t>対策費用としては、</w:t>
      </w:r>
      <w:r w:rsidR="00A31071" w:rsidRPr="00A31071">
        <w:rPr>
          <w:rFonts w:hint="eastAsia"/>
          <w:noProof/>
          <w:sz w:val="22"/>
        </w:rPr>
        <w:t>カジノ収入の約７％が充てられていて、カジノによる税収は全額社会に還元することはできない</w:t>
      </w:r>
      <w:r>
        <w:rPr>
          <w:rFonts w:hint="eastAsia"/>
          <w:noProof/>
          <w:sz w:val="22"/>
        </w:rPr>
        <w:t>が、こういった対策を講じるにあたって、損失は発生していない。</w:t>
      </w:r>
    </w:p>
    <w:p w:rsidR="000758C7" w:rsidRPr="00A31071" w:rsidRDefault="000758C7" w:rsidP="009D15A5">
      <w:pPr>
        <w:ind w:firstLineChars="100" w:firstLine="220"/>
        <w:rPr>
          <w:noProof/>
          <w:sz w:val="22"/>
        </w:rPr>
      </w:pPr>
    </w:p>
    <w:p w:rsidR="00BC3A47" w:rsidRDefault="00BC3A47" w:rsidP="00482818">
      <w:pPr>
        <w:rPr>
          <w:b/>
          <w:sz w:val="22"/>
        </w:rPr>
      </w:pPr>
      <w:r w:rsidRPr="00BC3A47">
        <w:rPr>
          <w:rFonts w:hint="eastAsia"/>
          <w:b/>
          <w:sz w:val="22"/>
        </w:rPr>
        <w:t>&lt;</w:t>
      </w:r>
      <w:r w:rsidR="00DB3E32">
        <w:rPr>
          <w:rFonts w:hint="eastAsia"/>
          <w:b/>
          <w:sz w:val="22"/>
        </w:rPr>
        <w:t>治安悪化</w:t>
      </w:r>
      <w:r w:rsidR="00204C50">
        <w:rPr>
          <w:rFonts w:hint="eastAsia"/>
          <w:b/>
          <w:sz w:val="22"/>
        </w:rPr>
        <w:t>・犯罪増加</w:t>
      </w:r>
      <w:r w:rsidR="00DB3E32">
        <w:rPr>
          <w:rFonts w:hint="eastAsia"/>
          <w:b/>
          <w:sz w:val="22"/>
        </w:rPr>
        <w:t>への対策</w:t>
      </w:r>
      <w:r w:rsidRPr="00BC3A47">
        <w:rPr>
          <w:rFonts w:hint="eastAsia"/>
          <w:b/>
          <w:sz w:val="22"/>
        </w:rPr>
        <w:t>&gt;</w:t>
      </w:r>
    </w:p>
    <w:p w:rsidR="00BC3A47" w:rsidRDefault="00BC3A47" w:rsidP="00482818">
      <w:pPr>
        <w:rPr>
          <w:sz w:val="22"/>
        </w:rPr>
      </w:pPr>
      <w:r>
        <w:rPr>
          <w:rFonts w:hint="eastAsia"/>
          <w:sz w:val="22"/>
        </w:rPr>
        <w:t>・ドレスコードあり。</w:t>
      </w:r>
    </w:p>
    <w:p w:rsidR="00BC3A47" w:rsidRDefault="00D95E93" w:rsidP="00482818">
      <w:pPr>
        <w:rPr>
          <w:sz w:val="22"/>
        </w:rPr>
      </w:pPr>
      <w:r>
        <w:rPr>
          <w:rFonts w:hint="eastAsia"/>
          <w:sz w:val="22"/>
        </w:rPr>
        <w:t>→身なりのしっかりしているような人でないと入場できない</w:t>
      </w:r>
      <w:r w:rsidR="00BC3A47">
        <w:rPr>
          <w:rFonts w:hint="eastAsia"/>
          <w:sz w:val="22"/>
        </w:rPr>
        <w:t>。</w:t>
      </w:r>
    </w:p>
    <w:p w:rsidR="00BC3A47" w:rsidRDefault="00BC3A47" w:rsidP="00482818">
      <w:pPr>
        <w:rPr>
          <w:sz w:val="22"/>
        </w:rPr>
      </w:pPr>
    </w:p>
    <w:p w:rsidR="00BC3A47" w:rsidRDefault="00BC3A47" w:rsidP="00482818">
      <w:pPr>
        <w:rPr>
          <w:sz w:val="22"/>
        </w:rPr>
      </w:pPr>
      <w:r>
        <w:rPr>
          <w:rFonts w:hint="eastAsia"/>
          <w:sz w:val="22"/>
        </w:rPr>
        <w:t>・身分証の提示。</w:t>
      </w:r>
    </w:p>
    <w:p w:rsidR="00BC3A47" w:rsidRDefault="00BC3A47" w:rsidP="00482818">
      <w:pPr>
        <w:rPr>
          <w:sz w:val="22"/>
        </w:rPr>
      </w:pPr>
      <w:r>
        <w:rPr>
          <w:rFonts w:hint="eastAsia"/>
          <w:sz w:val="22"/>
        </w:rPr>
        <w:t>→入場時にパスポートの提示が必要で、本人確認がなされる。</w:t>
      </w:r>
    </w:p>
    <w:p w:rsidR="00BC3A47" w:rsidRDefault="00BC3A47" w:rsidP="00482818">
      <w:pPr>
        <w:rPr>
          <w:sz w:val="22"/>
        </w:rPr>
      </w:pPr>
    </w:p>
    <w:p w:rsidR="00BC3A47" w:rsidRDefault="00BC3A47" w:rsidP="00482818">
      <w:pPr>
        <w:rPr>
          <w:sz w:val="22"/>
        </w:rPr>
      </w:pPr>
      <w:r>
        <w:rPr>
          <w:rFonts w:hint="eastAsia"/>
          <w:sz w:val="22"/>
        </w:rPr>
        <w:t>・運営側に対する国の審査。</w:t>
      </w:r>
    </w:p>
    <w:p w:rsidR="00870808" w:rsidRDefault="00BC3A47" w:rsidP="00482818">
      <w:pPr>
        <w:rPr>
          <w:sz w:val="22"/>
        </w:rPr>
      </w:pPr>
      <w:r>
        <w:rPr>
          <w:rFonts w:hint="eastAsia"/>
          <w:sz w:val="22"/>
        </w:rPr>
        <w:t>→運営には政府発行のライセンスが必須。会計にも第三者の監査が求められる。</w:t>
      </w:r>
    </w:p>
    <w:p w:rsidR="00FE003F" w:rsidRDefault="00FE003F" w:rsidP="00482818">
      <w:pPr>
        <w:rPr>
          <w:sz w:val="22"/>
        </w:rPr>
      </w:pPr>
    </w:p>
    <w:p w:rsidR="00FE003F" w:rsidRPr="0077293C" w:rsidRDefault="00FE003F" w:rsidP="00482818">
      <w:pPr>
        <w:rPr>
          <w:sz w:val="22"/>
        </w:rPr>
      </w:pPr>
      <w:r>
        <w:rPr>
          <w:rFonts w:hint="eastAsia"/>
          <w:sz w:val="22"/>
        </w:rPr>
        <w:t>・地元客への</w:t>
      </w:r>
      <w:r w:rsidR="00F27F71">
        <w:rPr>
          <w:rFonts w:hint="eastAsia"/>
          <w:sz w:val="22"/>
        </w:rPr>
        <w:t>高い</w:t>
      </w:r>
      <w:r>
        <w:rPr>
          <w:rFonts w:hint="eastAsia"/>
          <w:sz w:val="22"/>
        </w:rPr>
        <w:t>入場料。</w:t>
      </w:r>
    </w:p>
    <w:p w:rsidR="008A3860" w:rsidRDefault="00FE003F" w:rsidP="00482818">
      <w:pPr>
        <w:rPr>
          <w:sz w:val="22"/>
        </w:rPr>
      </w:pPr>
      <w:r>
        <w:rPr>
          <w:rFonts w:hint="eastAsia"/>
          <w:sz w:val="22"/>
        </w:rPr>
        <w:t>→自国民が</w:t>
      </w:r>
      <w:r w:rsidR="004C7BD0">
        <w:rPr>
          <w:rFonts w:hint="eastAsia"/>
          <w:sz w:val="22"/>
        </w:rPr>
        <w:t>、“カジノ</w:t>
      </w:r>
      <w:r>
        <w:rPr>
          <w:rFonts w:hint="eastAsia"/>
          <w:sz w:val="22"/>
        </w:rPr>
        <w:t>中毒化</w:t>
      </w:r>
      <w:r w:rsidR="004C7BD0">
        <w:rPr>
          <w:rFonts w:hint="eastAsia"/>
          <w:sz w:val="22"/>
        </w:rPr>
        <w:t>”</w:t>
      </w:r>
      <w:r>
        <w:rPr>
          <w:rFonts w:hint="eastAsia"/>
          <w:sz w:val="22"/>
        </w:rPr>
        <w:t>することの抑制。</w:t>
      </w:r>
      <w:r w:rsidR="00F27F71">
        <w:rPr>
          <w:rFonts w:hint="eastAsia"/>
          <w:sz w:val="22"/>
        </w:rPr>
        <w:t>１回</w:t>
      </w:r>
      <w:r w:rsidR="007B35C1">
        <w:rPr>
          <w:rFonts w:hint="eastAsia"/>
          <w:sz w:val="22"/>
        </w:rPr>
        <w:t>約</w:t>
      </w:r>
      <w:r w:rsidR="00226F73">
        <w:rPr>
          <w:rFonts w:hint="eastAsia"/>
          <w:sz w:val="22"/>
        </w:rPr>
        <w:t>8000</w:t>
      </w:r>
      <w:r w:rsidR="00F27F71">
        <w:rPr>
          <w:rFonts w:hint="eastAsia"/>
          <w:sz w:val="22"/>
        </w:rPr>
        <w:t>円。年間パスポートは</w:t>
      </w:r>
      <w:r w:rsidR="007B35C1">
        <w:rPr>
          <w:rFonts w:hint="eastAsia"/>
          <w:sz w:val="22"/>
        </w:rPr>
        <w:t>約</w:t>
      </w:r>
      <w:r w:rsidR="00226F73">
        <w:rPr>
          <w:rFonts w:hint="eastAsia"/>
          <w:sz w:val="22"/>
        </w:rPr>
        <w:t>16</w:t>
      </w:r>
      <w:r w:rsidR="006B00BF">
        <w:rPr>
          <w:rFonts w:hint="eastAsia"/>
          <w:sz w:val="22"/>
        </w:rPr>
        <w:t>万</w:t>
      </w:r>
      <w:r w:rsidR="00F27F71">
        <w:rPr>
          <w:rFonts w:hint="eastAsia"/>
          <w:sz w:val="22"/>
        </w:rPr>
        <w:t>円。</w:t>
      </w:r>
    </w:p>
    <w:p w:rsidR="008A3860" w:rsidRDefault="008A3860" w:rsidP="00482818">
      <w:pPr>
        <w:rPr>
          <w:sz w:val="22"/>
        </w:rPr>
      </w:pPr>
      <w:r>
        <w:rPr>
          <w:rFonts w:hint="eastAsia"/>
          <w:sz w:val="22"/>
        </w:rPr>
        <w:t>・滞在期間の制限。</w:t>
      </w:r>
    </w:p>
    <w:p w:rsidR="008A3860" w:rsidRDefault="008A3860" w:rsidP="00482818">
      <w:pPr>
        <w:rPr>
          <w:sz w:val="22"/>
        </w:rPr>
      </w:pPr>
      <w:r>
        <w:rPr>
          <w:rFonts w:hint="eastAsia"/>
          <w:sz w:val="22"/>
        </w:rPr>
        <w:t>→</w:t>
      </w:r>
      <w:r>
        <w:rPr>
          <w:rFonts w:hint="eastAsia"/>
          <w:sz w:val="22"/>
        </w:rPr>
        <w:t>24</w:t>
      </w:r>
      <w:r>
        <w:rPr>
          <w:rFonts w:hint="eastAsia"/>
          <w:sz w:val="22"/>
        </w:rPr>
        <w:t>時間を超えて滞在ができず、一度施設からの退出を余儀なくされる。</w:t>
      </w:r>
    </w:p>
    <w:p w:rsidR="008A3860" w:rsidRPr="00E11B48" w:rsidRDefault="008A3860" w:rsidP="00482818">
      <w:pPr>
        <w:rPr>
          <w:sz w:val="22"/>
        </w:rPr>
      </w:pPr>
    </w:p>
    <w:p w:rsidR="00E11B48" w:rsidRDefault="00E11B48" w:rsidP="00E11B48">
      <w:pPr>
        <w:rPr>
          <w:sz w:val="24"/>
        </w:rPr>
      </w:pPr>
      <w:r>
        <w:rPr>
          <w:rFonts w:hint="eastAsia"/>
          <w:noProof/>
          <w:sz w:val="24"/>
        </w:rPr>
        <w:drawing>
          <wp:inline distT="0" distB="0" distL="0" distR="0" wp14:anchorId="2C956308" wp14:editId="7A04F069">
            <wp:extent cx="2375897" cy="1644650"/>
            <wp:effectExtent l="0" t="0" r="571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ina-Bay-Sands-Hotel-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4053" cy="1671062"/>
                    </a:xfrm>
                    <a:prstGeom prst="rect">
                      <a:avLst/>
                    </a:prstGeom>
                  </pic:spPr>
                </pic:pic>
              </a:graphicData>
            </a:graphic>
          </wp:inline>
        </w:drawing>
      </w:r>
      <w:r w:rsidR="000C29E8">
        <w:rPr>
          <w:rFonts w:hint="eastAsia"/>
          <w:sz w:val="24"/>
        </w:rPr>
        <w:t xml:space="preserve">　　</w:t>
      </w:r>
      <w:r w:rsidR="000C29E8">
        <w:rPr>
          <w:noProof/>
          <w:sz w:val="24"/>
        </w:rPr>
        <w:drawing>
          <wp:inline distT="0" distB="0" distL="0" distR="0" wp14:anchorId="34AA440E" wp14:editId="0301A7C1">
            <wp:extent cx="2468880" cy="1633855"/>
            <wp:effectExtent l="0" t="0" r="7620" b="444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8880" cy="1633855"/>
                    </a:xfrm>
                    <a:prstGeom prst="rect">
                      <a:avLst/>
                    </a:prstGeom>
                    <a:noFill/>
                    <a:ln>
                      <a:noFill/>
                    </a:ln>
                  </pic:spPr>
                </pic:pic>
              </a:graphicData>
            </a:graphic>
          </wp:inline>
        </w:drawing>
      </w:r>
      <w:r>
        <w:rPr>
          <w:rFonts w:hint="eastAsia"/>
          <w:sz w:val="24"/>
        </w:rPr>
        <w:t xml:space="preserve">　　　　　　　　　　　</w:t>
      </w:r>
    </w:p>
    <w:p w:rsidR="00A31071" w:rsidRPr="00A31071" w:rsidRDefault="000C29E8" w:rsidP="00A31071">
      <w:pPr>
        <w:ind w:firstLineChars="100" w:firstLine="180"/>
        <w:rPr>
          <w:sz w:val="18"/>
        </w:rPr>
      </w:pPr>
      <w:r w:rsidRPr="000C29E8">
        <w:rPr>
          <w:rFonts w:hint="eastAsia"/>
          <w:sz w:val="18"/>
        </w:rPr>
        <w:t>カジノが入るマリーナベイサンズホテル</w:t>
      </w:r>
      <w:r>
        <w:rPr>
          <w:rFonts w:hint="eastAsia"/>
          <w:sz w:val="18"/>
        </w:rPr>
        <w:t xml:space="preserve">　　　　　　　　　　　　</w:t>
      </w:r>
      <w:r w:rsidR="00D96B6D" w:rsidRPr="00D96B6D">
        <w:rPr>
          <w:rFonts w:hint="eastAsia"/>
          <w:sz w:val="18"/>
        </w:rPr>
        <w:t>今週末の宿泊代金</w:t>
      </w:r>
      <w:r w:rsidR="00D96B6D">
        <w:rPr>
          <w:rFonts w:hint="eastAsia"/>
          <w:sz w:val="18"/>
        </w:rPr>
        <w:t xml:space="preserve">　　　　　　　　　　　　　</w:t>
      </w:r>
    </w:p>
    <w:p w:rsidR="00446694" w:rsidRDefault="0077293C" w:rsidP="0090366E">
      <w:pPr>
        <w:jc w:val="center"/>
        <w:rPr>
          <w:b/>
          <w:sz w:val="24"/>
          <w:u w:val="single"/>
        </w:rPr>
      </w:pPr>
      <w:r w:rsidRPr="0077293C">
        <w:rPr>
          <w:rFonts w:hint="eastAsia"/>
          <w:b/>
          <w:sz w:val="24"/>
          <w:u w:val="single"/>
        </w:rPr>
        <w:t>⇒　日本の競馬場や競輪場とは雰囲気が違う！！</w:t>
      </w:r>
    </w:p>
    <w:p w:rsidR="003C6157" w:rsidRDefault="003C6157" w:rsidP="00482818">
      <w:pPr>
        <w:rPr>
          <w:rFonts w:hint="eastAsia"/>
          <w:sz w:val="24"/>
        </w:rPr>
      </w:pPr>
    </w:p>
    <w:p w:rsidR="00446694" w:rsidRDefault="00F126F4" w:rsidP="00482818">
      <w:pPr>
        <w:rPr>
          <w:sz w:val="22"/>
        </w:rPr>
      </w:pPr>
      <w:r>
        <w:rPr>
          <w:rFonts w:hint="eastAsia"/>
          <w:sz w:val="22"/>
        </w:rPr>
        <w:lastRenderedPageBreak/>
        <w:t>・韓国</w:t>
      </w:r>
      <w:r w:rsidR="00D34C2C">
        <w:rPr>
          <w:rFonts w:hint="eastAsia"/>
          <w:sz w:val="22"/>
        </w:rPr>
        <w:t xml:space="preserve">　</w:t>
      </w:r>
      <w:r w:rsidR="00D34C2C">
        <w:rPr>
          <w:noProof/>
          <w:sz w:val="22"/>
        </w:rPr>
        <w:drawing>
          <wp:inline distT="0" distB="0" distL="0" distR="0">
            <wp:extent cx="309562" cy="206573"/>
            <wp:effectExtent l="0" t="0" r="0" b="317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lag_of_South_Korea.sv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3078" cy="222265"/>
                    </a:xfrm>
                    <a:prstGeom prst="rect">
                      <a:avLst/>
                    </a:prstGeom>
                  </pic:spPr>
                </pic:pic>
              </a:graphicData>
            </a:graphic>
          </wp:inline>
        </w:drawing>
      </w:r>
    </w:p>
    <w:p w:rsidR="006C489E" w:rsidRDefault="00F126F4" w:rsidP="00482818">
      <w:pPr>
        <w:rPr>
          <w:sz w:val="22"/>
        </w:rPr>
      </w:pPr>
      <w:r>
        <w:rPr>
          <w:rFonts w:hint="eastAsia"/>
          <w:sz w:val="22"/>
        </w:rPr>
        <w:t xml:space="preserve">　韓国のカジノでは、導入による悪影響が顕著に表れている。</w:t>
      </w:r>
      <w:r w:rsidR="00CE2891">
        <w:rPr>
          <w:rFonts w:hint="eastAsia"/>
          <w:sz w:val="22"/>
        </w:rPr>
        <w:t>雇用創出や地域振興、消費拡大を目的に、</w:t>
      </w:r>
      <w:r w:rsidR="006C6E89">
        <w:rPr>
          <w:rFonts w:hint="eastAsia"/>
          <w:sz w:val="22"/>
        </w:rPr>
        <w:t>韓国自体には</w:t>
      </w:r>
      <w:r w:rsidR="004D335B">
        <w:rPr>
          <w:rFonts w:hint="eastAsia"/>
          <w:sz w:val="22"/>
        </w:rPr>
        <w:t>18</w:t>
      </w:r>
      <w:r w:rsidR="006C6E89">
        <w:rPr>
          <w:rFonts w:hint="eastAsia"/>
          <w:sz w:val="22"/>
        </w:rPr>
        <w:t>ものカジノ施設が乱立。</w:t>
      </w:r>
      <w:r w:rsidR="00E558DE">
        <w:rPr>
          <w:rFonts w:hint="eastAsia"/>
          <w:sz w:val="22"/>
        </w:rPr>
        <w:t>中でも</w:t>
      </w:r>
      <w:r>
        <w:rPr>
          <w:rFonts w:hint="eastAsia"/>
          <w:sz w:val="22"/>
        </w:rPr>
        <w:t>江原</w:t>
      </w:r>
      <w:r w:rsidR="002B363B">
        <w:rPr>
          <w:rFonts w:hint="eastAsia"/>
          <w:sz w:val="22"/>
        </w:rPr>
        <w:t>（カンウォン）</w:t>
      </w:r>
      <w:r>
        <w:rPr>
          <w:rFonts w:hint="eastAsia"/>
          <w:sz w:val="22"/>
        </w:rPr>
        <w:t>ランドと呼ばれる</w:t>
      </w:r>
      <w:r>
        <w:rPr>
          <w:rFonts w:hint="eastAsia"/>
          <w:sz w:val="22"/>
        </w:rPr>
        <w:t>IR</w:t>
      </w:r>
      <w:r>
        <w:rPr>
          <w:rFonts w:hint="eastAsia"/>
          <w:sz w:val="22"/>
        </w:rPr>
        <w:t>施設は、</w:t>
      </w:r>
      <w:r w:rsidR="008D62E8">
        <w:rPr>
          <w:rFonts w:hint="eastAsia"/>
          <w:sz w:val="22"/>
        </w:rPr>
        <w:t>郊外に</w:t>
      </w:r>
      <w:r>
        <w:rPr>
          <w:rFonts w:hint="eastAsia"/>
          <w:sz w:val="22"/>
        </w:rPr>
        <w:t>2000</w:t>
      </w:r>
      <w:r>
        <w:rPr>
          <w:rFonts w:hint="eastAsia"/>
          <w:sz w:val="22"/>
        </w:rPr>
        <w:t>年に開業。韓国国内では唯一自国民が入場できる</w:t>
      </w:r>
      <w:r w:rsidR="006C489E">
        <w:rPr>
          <w:rFonts w:hint="eastAsia"/>
          <w:sz w:val="22"/>
        </w:rPr>
        <w:t>が、失敗の代表例</w:t>
      </w:r>
      <w:r>
        <w:rPr>
          <w:rFonts w:hint="eastAsia"/>
          <w:sz w:val="22"/>
        </w:rPr>
        <w:t>。</w:t>
      </w:r>
      <w:r w:rsidR="003732AD">
        <w:rPr>
          <w:rFonts w:hint="eastAsia"/>
          <w:sz w:val="22"/>
        </w:rPr>
        <w:t>税収は挙げられているものの、</w:t>
      </w:r>
      <w:r w:rsidR="003732AD" w:rsidRPr="003732AD">
        <w:rPr>
          <w:rFonts w:hint="eastAsia"/>
          <w:sz w:val="22"/>
        </w:rPr>
        <w:t>周辺都市の治安の</w:t>
      </w:r>
      <w:r w:rsidR="003732AD">
        <w:rPr>
          <w:rFonts w:hint="eastAsia"/>
          <w:sz w:val="22"/>
        </w:rPr>
        <w:t>悪化が顕著。</w:t>
      </w:r>
      <w:r w:rsidR="003732AD" w:rsidRPr="003732AD">
        <w:rPr>
          <w:rFonts w:hint="eastAsia"/>
          <w:sz w:val="22"/>
        </w:rPr>
        <w:t>カジノで財産を失った者がホームレスと化し、周辺で略奪を繰り返す。また、カジノ失敗による自殺者も後を絶たない。それによる人口の流出も問題化し、町の衰退が深刻に。</w:t>
      </w:r>
    </w:p>
    <w:p w:rsidR="000758C7" w:rsidRDefault="000758C7" w:rsidP="00482818">
      <w:pPr>
        <w:rPr>
          <w:sz w:val="22"/>
        </w:rPr>
      </w:pPr>
    </w:p>
    <w:p w:rsidR="003548D6" w:rsidRPr="006C489E" w:rsidRDefault="003548D6" w:rsidP="00482818">
      <w:pPr>
        <w:rPr>
          <w:b/>
          <w:sz w:val="22"/>
        </w:rPr>
      </w:pPr>
      <w:r w:rsidRPr="006C489E">
        <w:rPr>
          <w:rFonts w:hint="eastAsia"/>
          <w:b/>
          <w:sz w:val="22"/>
        </w:rPr>
        <w:t>&lt;</w:t>
      </w:r>
      <w:r w:rsidRPr="006C489E">
        <w:rPr>
          <w:rFonts w:hint="eastAsia"/>
          <w:b/>
          <w:sz w:val="22"/>
        </w:rPr>
        <w:t>韓国カジノ</w:t>
      </w:r>
      <w:r w:rsidR="008B78F1" w:rsidRPr="006C489E">
        <w:rPr>
          <w:rFonts w:hint="eastAsia"/>
          <w:b/>
          <w:sz w:val="22"/>
        </w:rPr>
        <w:t>(</w:t>
      </w:r>
      <w:r w:rsidR="008B78F1" w:rsidRPr="006C489E">
        <w:rPr>
          <w:rFonts w:hint="eastAsia"/>
          <w:b/>
          <w:sz w:val="22"/>
        </w:rPr>
        <w:t>江原ランド</w:t>
      </w:r>
      <w:r w:rsidR="008B78F1" w:rsidRPr="006C489E">
        <w:rPr>
          <w:rFonts w:hint="eastAsia"/>
          <w:b/>
          <w:sz w:val="22"/>
        </w:rPr>
        <w:t>)</w:t>
      </w:r>
      <w:r w:rsidRPr="006C489E">
        <w:rPr>
          <w:rFonts w:hint="eastAsia"/>
          <w:b/>
          <w:sz w:val="22"/>
        </w:rPr>
        <w:t>の特徴</w:t>
      </w:r>
      <w:r w:rsidRPr="006C489E">
        <w:rPr>
          <w:rFonts w:hint="eastAsia"/>
          <w:b/>
          <w:sz w:val="22"/>
        </w:rPr>
        <w:t>&gt;</w:t>
      </w:r>
    </w:p>
    <w:p w:rsidR="00446694" w:rsidRDefault="006846BB" w:rsidP="00482818">
      <w:pPr>
        <w:rPr>
          <w:sz w:val="22"/>
        </w:rPr>
      </w:pPr>
      <w:r>
        <w:rPr>
          <w:rFonts w:hint="eastAsia"/>
          <w:sz w:val="22"/>
        </w:rPr>
        <w:t>・入場の容易さ。</w:t>
      </w:r>
    </w:p>
    <w:p w:rsidR="006846BB" w:rsidRPr="006846BB" w:rsidRDefault="006846BB" w:rsidP="00482818">
      <w:pPr>
        <w:rPr>
          <w:sz w:val="22"/>
        </w:rPr>
      </w:pPr>
      <w:r>
        <w:rPr>
          <w:rFonts w:hint="eastAsia"/>
          <w:sz w:val="22"/>
        </w:rPr>
        <w:t>→</w:t>
      </w:r>
      <w:r>
        <w:rPr>
          <w:rFonts w:hint="eastAsia"/>
          <w:sz w:val="22"/>
        </w:rPr>
        <w:t>700</w:t>
      </w:r>
      <w:r>
        <w:rPr>
          <w:rFonts w:hint="eastAsia"/>
          <w:sz w:val="22"/>
        </w:rPr>
        <w:t>円の入場料を払えば入場可。</w:t>
      </w:r>
      <w:r w:rsidR="00110564">
        <w:rPr>
          <w:rFonts w:hint="eastAsia"/>
          <w:sz w:val="22"/>
        </w:rPr>
        <w:t>富裕層の娯楽といった位置づけではない。</w:t>
      </w:r>
    </w:p>
    <w:p w:rsidR="00C74594" w:rsidRDefault="00C74594" w:rsidP="00482818">
      <w:pPr>
        <w:rPr>
          <w:sz w:val="22"/>
        </w:rPr>
      </w:pPr>
    </w:p>
    <w:p w:rsidR="00C74594" w:rsidRDefault="00C74594" w:rsidP="00482818">
      <w:pPr>
        <w:rPr>
          <w:sz w:val="22"/>
        </w:rPr>
      </w:pPr>
      <w:r>
        <w:rPr>
          <w:rFonts w:hint="eastAsia"/>
          <w:sz w:val="22"/>
        </w:rPr>
        <w:t>・アクセスの悪さ</w:t>
      </w:r>
    </w:p>
    <w:p w:rsidR="00446694" w:rsidRDefault="00C74594" w:rsidP="00482818">
      <w:pPr>
        <w:rPr>
          <w:sz w:val="22"/>
        </w:rPr>
      </w:pPr>
      <w:r>
        <w:rPr>
          <w:rFonts w:hint="eastAsia"/>
          <w:sz w:val="22"/>
        </w:rPr>
        <w:t>→ソウルから</w:t>
      </w:r>
      <w:r>
        <w:rPr>
          <w:rFonts w:hint="eastAsia"/>
          <w:sz w:val="22"/>
        </w:rPr>
        <w:t>3</w:t>
      </w:r>
      <w:r>
        <w:rPr>
          <w:rFonts w:hint="eastAsia"/>
          <w:sz w:val="22"/>
        </w:rPr>
        <w:t>時間。カジノ目的の人だけが集まり、富裕層の息抜きとして使うには不便すぎる。</w:t>
      </w:r>
    </w:p>
    <w:p w:rsidR="00122809" w:rsidRDefault="00122809" w:rsidP="00482818">
      <w:pPr>
        <w:rPr>
          <w:sz w:val="22"/>
        </w:rPr>
      </w:pPr>
    </w:p>
    <w:p w:rsidR="00122809" w:rsidRDefault="00122809" w:rsidP="00482818">
      <w:pPr>
        <w:rPr>
          <w:sz w:val="22"/>
        </w:rPr>
      </w:pPr>
      <w:r>
        <w:rPr>
          <w:rFonts w:hint="eastAsia"/>
          <w:sz w:val="22"/>
        </w:rPr>
        <w:t>・導入目的に適さない。</w:t>
      </w:r>
    </w:p>
    <w:p w:rsidR="00122809" w:rsidRDefault="00122809" w:rsidP="00482818">
      <w:pPr>
        <w:rPr>
          <w:sz w:val="22"/>
        </w:rPr>
      </w:pPr>
      <w:r>
        <w:rPr>
          <w:rFonts w:hint="eastAsia"/>
          <w:sz w:val="22"/>
        </w:rPr>
        <w:t>→外国人が訪れない地方への建設は、自国民向けとなるためカジノ文化が浅いアジアでは、リスクが高い。</w:t>
      </w:r>
    </w:p>
    <w:p w:rsidR="006D323A" w:rsidRDefault="006D323A" w:rsidP="00482818">
      <w:pPr>
        <w:rPr>
          <w:rFonts w:hint="eastAsia"/>
          <w:sz w:val="22"/>
        </w:rPr>
      </w:pPr>
    </w:p>
    <w:p w:rsidR="00003620" w:rsidRDefault="00003620" w:rsidP="00482818">
      <w:pPr>
        <w:rPr>
          <w:sz w:val="22"/>
        </w:rPr>
      </w:pPr>
      <w:r>
        <w:rPr>
          <w:rFonts w:hint="eastAsia"/>
          <w:sz w:val="22"/>
        </w:rPr>
        <w:t>・効果的でない入場規制。</w:t>
      </w:r>
    </w:p>
    <w:p w:rsidR="00003620" w:rsidRDefault="00003620" w:rsidP="00482818">
      <w:pPr>
        <w:rPr>
          <w:sz w:val="22"/>
        </w:rPr>
      </w:pPr>
      <w:r>
        <w:rPr>
          <w:rFonts w:hint="eastAsia"/>
          <w:sz w:val="22"/>
        </w:rPr>
        <w:t>→入場回数による制限あり。ただし、月１５回までと上限が高すぎる。</w:t>
      </w:r>
    </w:p>
    <w:p w:rsidR="00003620" w:rsidRPr="006C489E" w:rsidRDefault="00003620" w:rsidP="00482818">
      <w:pPr>
        <w:rPr>
          <w:sz w:val="22"/>
        </w:rPr>
      </w:pPr>
    </w:p>
    <w:p w:rsidR="00446694" w:rsidRPr="002E6F08" w:rsidRDefault="002E6F08" w:rsidP="00482818">
      <w:pPr>
        <w:rPr>
          <w:sz w:val="18"/>
        </w:rPr>
      </w:pPr>
      <w:r w:rsidRPr="002E6F08">
        <w:rPr>
          <w:rFonts w:hint="eastAsia"/>
          <w:noProof/>
          <w:sz w:val="18"/>
        </w:rPr>
        <w:drawing>
          <wp:inline distT="0" distB="0" distL="0" distR="0" wp14:anchorId="5B615482" wp14:editId="3FF3EAAD">
            <wp:extent cx="2338387" cy="1753790"/>
            <wp:effectExtent l="0" t="0" r="508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anwongland-010.jpg"/>
                    <pic:cNvPicPr/>
                  </pic:nvPicPr>
                  <pic:blipFill>
                    <a:blip r:embed="rId14">
                      <a:extLst>
                        <a:ext uri="{28A0092B-C50C-407E-A947-70E740481C1C}">
                          <a14:useLocalDpi xmlns:a14="http://schemas.microsoft.com/office/drawing/2010/main" val="0"/>
                        </a:ext>
                      </a:extLst>
                    </a:blip>
                    <a:stretch>
                      <a:fillRect/>
                    </a:stretch>
                  </pic:blipFill>
                  <pic:spPr>
                    <a:xfrm>
                      <a:off x="0" y="0"/>
                      <a:ext cx="2373992" cy="1780493"/>
                    </a:xfrm>
                    <a:prstGeom prst="rect">
                      <a:avLst/>
                    </a:prstGeom>
                  </pic:spPr>
                </pic:pic>
              </a:graphicData>
            </a:graphic>
          </wp:inline>
        </w:drawing>
      </w:r>
      <w:r w:rsidR="00DF6969">
        <w:rPr>
          <w:rFonts w:hint="eastAsia"/>
          <w:sz w:val="18"/>
        </w:rPr>
        <w:t xml:space="preserve">　　　</w:t>
      </w:r>
      <w:r w:rsidR="00DF6969">
        <w:rPr>
          <w:rFonts w:hint="eastAsia"/>
          <w:noProof/>
          <w:sz w:val="18"/>
        </w:rPr>
        <w:drawing>
          <wp:inline distT="0" distB="0" distL="0" distR="0">
            <wp:extent cx="2589909" cy="1719804"/>
            <wp:effectExtent l="0" t="0" r="127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質屋.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04941" cy="1729786"/>
                    </a:xfrm>
                    <a:prstGeom prst="rect">
                      <a:avLst/>
                    </a:prstGeom>
                  </pic:spPr>
                </pic:pic>
              </a:graphicData>
            </a:graphic>
          </wp:inline>
        </w:drawing>
      </w:r>
    </w:p>
    <w:p w:rsidR="00446694" w:rsidRPr="002E6F08" w:rsidRDefault="002E6F08" w:rsidP="00482818">
      <w:pPr>
        <w:rPr>
          <w:sz w:val="18"/>
        </w:rPr>
      </w:pPr>
      <w:r w:rsidRPr="002E6F08">
        <w:rPr>
          <w:rFonts w:hint="eastAsia"/>
          <w:sz w:val="18"/>
        </w:rPr>
        <w:t xml:space="preserve">　</w:t>
      </w:r>
      <w:r>
        <w:rPr>
          <w:rFonts w:hint="eastAsia"/>
          <w:sz w:val="18"/>
        </w:rPr>
        <w:t xml:space="preserve">　　　　</w:t>
      </w:r>
      <w:r w:rsidRPr="002E6F08">
        <w:rPr>
          <w:rFonts w:hint="eastAsia"/>
          <w:sz w:val="18"/>
        </w:rPr>
        <w:t>江原ランド</w:t>
      </w:r>
      <w:r>
        <w:rPr>
          <w:rFonts w:hint="eastAsia"/>
          <w:sz w:val="18"/>
        </w:rPr>
        <w:t>のリゾート施設</w:t>
      </w:r>
      <w:r w:rsidR="00DF6969">
        <w:rPr>
          <w:rFonts w:hint="eastAsia"/>
          <w:sz w:val="18"/>
        </w:rPr>
        <w:t xml:space="preserve">　　　　　　　　　　　リゾート周辺。質屋が並ぶ。</w:t>
      </w:r>
    </w:p>
    <w:p w:rsidR="008A3860" w:rsidRDefault="008A3860" w:rsidP="00BE398B">
      <w:pPr>
        <w:ind w:firstLineChars="100" w:firstLine="220"/>
        <w:rPr>
          <w:noProof/>
          <w:sz w:val="22"/>
        </w:rPr>
      </w:pPr>
    </w:p>
    <w:p w:rsidR="00BE398B" w:rsidRDefault="00EE2DDB" w:rsidP="00EE2DDB">
      <w:pPr>
        <w:rPr>
          <w:noProof/>
          <w:sz w:val="22"/>
        </w:rPr>
      </w:pPr>
      <w:r>
        <w:rPr>
          <w:rFonts w:hint="eastAsia"/>
          <w:noProof/>
          <w:sz w:val="22"/>
        </w:rPr>
        <w:t xml:space="preserve">⇒　</w:t>
      </w:r>
      <w:r w:rsidR="00706FC2">
        <w:rPr>
          <w:rFonts w:hint="eastAsia"/>
          <w:noProof/>
          <w:sz w:val="22"/>
        </w:rPr>
        <w:t>他国の現状を見るに、</w:t>
      </w:r>
      <w:r w:rsidR="00BE398B">
        <w:rPr>
          <w:rFonts w:hint="eastAsia"/>
          <w:noProof/>
          <w:sz w:val="22"/>
        </w:rPr>
        <w:t>日本で</w:t>
      </w:r>
      <w:r w:rsidR="00706FC2">
        <w:rPr>
          <w:rFonts w:hint="eastAsia"/>
          <w:noProof/>
          <w:sz w:val="22"/>
        </w:rPr>
        <w:t>カジノが成功するためには</w:t>
      </w:r>
      <w:r w:rsidR="00BE398B">
        <w:rPr>
          <w:rFonts w:hint="eastAsia"/>
          <w:noProof/>
          <w:sz w:val="22"/>
        </w:rPr>
        <w:t>、</w:t>
      </w:r>
      <w:r w:rsidR="00CC4F04">
        <w:rPr>
          <w:rFonts w:hint="eastAsia"/>
          <w:noProof/>
          <w:sz w:val="22"/>
        </w:rPr>
        <w:t>利用に</w:t>
      </w:r>
      <w:r w:rsidR="00BE398B">
        <w:rPr>
          <w:rFonts w:hint="eastAsia"/>
          <w:noProof/>
          <w:sz w:val="22"/>
        </w:rPr>
        <w:t>制限を設けたり、ギャンブル依存に対する対策を強化することが求められる。</w:t>
      </w:r>
      <w:r w:rsidR="00DA792A">
        <w:rPr>
          <w:rFonts w:hint="eastAsia"/>
          <w:noProof/>
          <w:sz w:val="22"/>
        </w:rPr>
        <w:t>やみくもにカジノを日本人</w:t>
      </w:r>
      <w:r w:rsidR="00DA792A">
        <w:rPr>
          <w:rFonts w:hint="eastAsia"/>
          <w:noProof/>
          <w:sz w:val="22"/>
        </w:rPr>
        <w:lastRenderedPageBreak/>
        <w:t>に開放してしまうと、破産者を出す</w:t>
      </w:r>
      <w:r w:rsidR="00BE398B">
        <w:rPr>
          <w:rFonts w:hint="eastAsia"/>
          <w:noProof/>
          <w:sz w:val="22"/>
        </w:rPr>
        <w:t>ことにな</w:t>
      </w:r>
      <w:r w:rsidR="000F1BEC">
        <w:rPr>
          <w:rFonts w:hint="eastAsia"/>
          <w:noProof/>
          <w:sz w:val="22"/>
        </w:rPr>
        <w:t>るほか、治安悪化も懸念される。</w:t>
      </w:r>
    </w:p>
    <w:p w:rsidR="00785D18" w:rsidRDefault="000D18FB" w:rsidP="00EE2DDB">
      <w:pPr>
        <w:rPr>
          <w:noProof/>
          <w:sz w:val="22"/>
        </w:rPr>
      </w:pPr>
      <w:r>
        <w:rPr>
          <w:rFonts w:hint="eastAsia"/>
          <w:noProof/>
          <w:sz w:val="22"/>
        </w:rPr>
        <w:t xml:space="preserve">　日本国内では東京</w:t>
      </w:r>
      <w:r w:rsidR="00785D18">
        <w:rPr>
          <w:rFonts w:hint="eastAsia"/>
          <w:noProof/>
          <w:sz w:val="22"/>
        </w:rPr>
        <w:t>や大阪など大都市から</w:t>
      </w:r>
      <w:r>
        <w:rPr>
          <w:rFonts w:hint="eastAsia"/>
          <w:noProof/>
          <w:sz w:val="22"/>
        </w:rPr>
        <w:t>秋田や宮崎</w:t>
      </w:r>
      <w:r w:rsidR="00785D18">
        <w:rPr>
          <w:rFonts w:hint="eastAsia"/>
          <w:noProof/>
          <w:sz w:val="22"/>
        </w:rPr>
        <w:t>といった地方都市まで</w:t>
      </w:r>
      <w:r w:rsidR="00F16F2F">
        <w:rPr>
          <w:rFonts w:hint="eastAsia"/>
          <w:noProof/>
          <w:sz w:val="22"/>
        </w:rPr>
        <w:t>、多くの都市</w:t>
      </w:r>
      <w:r w:rsidR="00785D18">
        <w:rPr>
          <w:rFonts w:hint="eastAsia"/>
          <w:noProof/>
          <w:sz w:val="22"/>
        </w:rPr>
        <w:t>が誘致に名乗りを上げる。雨後の筍とならないよう</w:t>
      </w:r>
      <w:r w:rsidR="003442D8">
        <w:rPr>
          <w:rFonts w:hint="eastAsia"/>
          <w:noProof/>
          <w:sz w:val="22"/>
        </w:rPr>
        <w:t>導入規模</w:t>
      </w:r>
      <w:r w:rsidR="00785D18">
        <w:rPr>
          <w:rFonts w:hint="eastAsia"/>
          <w:noProof/>
          <w:sz w:val="22"/>
        </w:rPr>
        <w:t>も明確にする必要がある。</w:t>
      </w:r>
    </w:p>
    <w:p w:rsidR="000F1BEC" w:rsidRDefault="000F1BEC" w:rsidP="00BE398B">
      <w:pPr>
        <w:ind w:firstLineChars="100" w:firstLine="220"/>
        <w:rPr>
          <w:noProof/>
          <w:sz w:val="22"/>
        </w:rPr>
      </w:pPr>
    </w:p>
    <w:p w:rsidR="00CF65E3" w:rsidRPr="00661830" w:rsidRDefault="00331906" w:rsidP="000F1BEC">
      <w:pPr>
        <w:rPr>
          <w:noProof/>
          <w:sz w:val="24"/>
        </w:rPr>
      </w:pPr>
      <w:r>
        <w:rPr>
          <w:rFonts w:hint="eastAsia"/>
          <w:noProof/>
          <w:sz w:val="24"/>
        </w:rPr>
        <w:t>◎</w:t>
      </w:r>
      <w:r w:rsidR="000F1BEC" w:rsidRPr="00661830">
        <w:rPr>
          <w:rFonts w:hint="eastAsia"/>
          <w:noProof/>
          <w:sz w:val="24"/>
        </w:rPr>
        <w:t xml:space="preserve"> </w:t>
      </w:r>
      <w:r w:rsidR="000F1BEC" w:rsidRPr="00661830">
        <w:rPr>
          <w:rFonts w:hint="eastAsia"/>
          <w:noProof/>
          <w:sz w:val="24"/>
        </w:rPr>
        <w:t>本格導入に向けて議論すべき点</w:t>
      </w:r>
    </w:p>
    <w:p w:rsidR="000F1BEC" w:rsidRPr="000F1BEC" w:rsidRDefault="000F1BEC" w:rsidP="00BE398B">
      <w:pPr>
        <w:ind w:firstLineChars="100" w:firstLine="220"/>
        <w:rPr>
          <w:noProof/>
          <w:sz w:val="22"/>
        </w:rPr>
      </w:pPr>
    </w:p>
    <w:p w:rsidR="00003620" w:rsidRDefault="006227FE" w:rsidP="009E7501">
      <w:pPr>
        <w:ind w:firstLineChars="100" w:firstLine="220"/>
        <w:rPr>
          <w:noProof/>
          <w:sz w:val="22"/>
        </w:rPr>
      </w:pPr>
      <w:r>
        <w:rPr>
          <w:rFonts w:hint="eastAsia"/>
          <w:noProof/>
          <w:sz w:val="22"/>
        </w:rPr>
        <w:t>日本</w:t>
      </w:r>
      <w:r w:rsidR="00CF65E3">
        <w:rPr>
          <w:rFonts w:hint="eastAsia"/>
          <w:noProof/>
          <w:sz w:val="22"/>
        </w:rPr>
        <w:t>のカジノ法案にも、</w:t>
      </w:r>
      <w:r w:rsidR="00367859">
        <w:rPr>
          <w:rFonts w:hint="eastAsia"/>
          <w:noProof/>
          <w:sz w:val="22"/>
        </w:rPr>
        <w:t>秩序維持や破産者を出さないよう</w:t>
      </w:r>
      <w:r w:rsidR="000F1BEC">
        <w:rPr>
          <w:rFonts w:hint="eastAsia"/>
          <w:noProof/>
          <w:sz w:val="22"/>
        </w:rPr>
        <w:t>何らかの</w:t>
      </w:r>
      <w:r w:rsidR="00CF65E3">
        <w:rPr>
          <w:rFonts w:hint="eastAsia"/>
          <w:noProof/>
          <w:sz w:val="22"/>
        </w:rPr>
        <w:t>利用</w:t>
      </w:r>
      <w:r w:rsidR="00AE2E9C">
        <w:rPr>
          <w:rFonts w:hint="eastAsia"/>
          <w:noProof/>
          <w:sz w:val="22"/>
        </w:rPr>
        <w:t>規制を施す必要性</w:t>
      </w:r>
      <w:r w:rsidR="00003620">
        <w:rPr>
          <w:rFonts w:hint="eastAsia"/>
          <w:noProof/>
          <w:sz w:val="22"/>
        </w:rPr>
        <w:t>が</w:t>
      </w:r>
      <w:r w:rsidR="00AE2E9C">
        <w:rPr>
          <w:rFonts w:hint="eastAsia"/>
          <w:noProof/>
          <w:sz w:val="22"/>
        </w:rPr>
        <w:t>追加されたが</w:t>
      </w:r>
      <w:r w:rsidR="00003620">
        <w:rPr>
          <w:rFonts w:hint="eastAsia"/>
          <w:noProof/>
          <w:sz w:val="22"/>
        </w:rPr>
        <w:t>、</w:t>
      </w:r>
      <w:r w:rsidR="000F1BEC" w:rsidRPr="000F1BEC">
        <w:rPr>
          <w:rFonts w:hint="eastAsia"/>
          <w:noProof/>
          <w:sz w:val="22"/>
        </w:rPr>
        <w:t>どういった規制が妥当だろうか？</w:t>
      </w:r>
    </w:p>
    <w:p w:rsidR="009E7501" w:rsidRPr="009E7501" w:rsidRDefault="009E7501" w:rsidP="009E7501">
      <w:pPr>
        <w:ind w:firstLineChars="100" w:firstLine="220"/>
        <w:rPr>
          <w:noProof/>
          <w:sz w:val="22"/>
        </w:rPr>
      </w:pPr>
    </w:p>
    <w:p w:rsidR="00003620" w:rsidRDefault="00003620" w:rsidP="00CF65E3">
      <w:pPr>
        <w:ind w:firstLineChars="100" w:firstLine="220"/>
        <w:rPr>
          <w:i/>
          <w:noProof/>
          <w:sz w:val="22"/>
          <w:u w:val="single"/>
        </w:rPr>
      </w:pPr>
      <w:r w:rsidRPr="00003620">
        <w:rPr>
          <w:i/>
          <w:noProof/>
          <w:sz w:val="22"/>
          <w:u w:val="single"/>
        </w:rPr>
        <w:t>第十条第二項</w:t>
      </w:r>
      <w:r w:rsidRPr="00003620">
        <w:rPr>
          <w:i/>
          <w:noProof/>
          <w:sz w:val="22"/>
          <w:u w:val="single"/>
        </w:rPr>
        <w:br/>
      </w:r>
      <w:r w:rsidR="0078579F">
        <w:rPr>
          <w:i/>
          <w:noProof/>
          <w:sz w:val="22"/>
          <w:u w:val="single"/>
        </w:rPr>
        <w:t>政府は、</w:t>
      </w:r>
      <w:r w:rsidR="0078579F">
        <w:rPr>
          <w:rFonts w:hint="eastAsia"/>
          <w:i/>
          <w:noProof/>
          <w:sz w:val="22"/>
          <w:u w:val="single"/>
        </w:rPr>
        <w:t>(</w:t>
      </w:r>
      <w:r w:rsidR="0078579F">
        <w:rPr>
          <w:rFonts w:hint="eastAsia"/>
          <w:i/>
          <w:noProof/>
          <w:sz w:val="22"/>
          <w:u w:val="single"/>
        </w:rPr>
        <w:t>略</w:t>
      </w:r>
      <w:r w:rsidR="0078579F">
        <w:rPr>
          <w:rFonts w:hint="eastAsia"/>
          <w:i/>
          <w:noProof/>
          <w:sz w:val="22"/>
          <w:u w:val="single"/>
        </w:rPr>
        <w:t>)</w:t>
      </w:r>
      <w:r w:rsidR="0078579F">
        <w:rPr>
          <w:rFonts w:hint="eastAsia"/>
          <w:i/>
          <w:noProof/>
          <w:sz w:val="22"/>
          <w:u w:val="single"/>
        </w:rPr>
        <w:t xml:space="preserve">　</w:t>
      </w:r>
      <w:r w:rsidRPr="00003620">
        <w:rPr>
          <w:i/>
          <w:noProof/>
          <w:sz w:val="22"/>
          <w:u w:val="single"/>
        </w:rPr>
        <w:t>外国人旅客以外の者に係るカジノ施設の利用による悪影響を防止する観点から、カジノ施設に入場することができる者の範囲の設定その他のカジノ施設への入場に関し必要な措置を講じるものとする</w:t>
      </w:r>
      <w:r>
        <w:rPr>
          <w:rFonts w:hint="eastAsia"/>
          <w:i/>
          <w:noProof/>
          <w:sz w:val="22"/>
          <w:u w:val="single"/>
        </w:rPr>
        <w:t>。</w:t>
      </w:r>
    </w:p>
    <w:p w:rsidR="00AE2E9C" w:rsidRDefault="00AE2E9C" w:rsidP="00CF65E3">
      <w:pPr>
        <w:ind w:firstLineChars="100" w:firstLine="220"/>
        <w:rPr>
          <w:i/>
          <w:noProof/>
          <w:sz w:val="22"/>
          <w:u w:val="single"/>
        </w:rPr>
      </w:pPr>
    </w:p>
    <w:p w:rsidR="00E9669F" w:rsidRDefault="006D323A" w:rsidP="008C70EF">
      <w:pPr>
        <w:rPr>
          <w:noProof/>
          <w:sz w:val="22"/>
        </w:rPr>
      </w:pPr>
      <w:r>
        <w:rPr>
          <w:rFonts w:hint="eastAsia"/>
          <w:noProof/>
          <w:sz w:val="22"/>
        </w:rPr>
        <w:t>★入場規制の</w:t>
      </w:r>
      <w:r w:rsidR="00E9669F">
        <w:rPr>
          <w:rFonts w:hint="eastAsia"/>
          <w:noProof/>
          <w:sz w:val="22"/>
        </w:rPr>
        <w:t>例</w:t>
      </w:r>
    </w:p>
    <w:p w:rsidR="00446694" w:rsidRDefault="00E9669F" w:rsidP="008C70EF">
      <w:pPr>
        <w:rPr>
          <w:noProof/>
          <w:sz w:val="22"/>
        </w:rPr>
      </w:pPr>
      <w:r>
        <w:rPr>
          <w:rFonts w:hint="eastAsia"/>
          <w:noProof/>
          <w:sz w:val="22"/>
        </w:rPr>
        <w:t>・</w:t>
      </w:r>
      <w:r w:rsidR="006507B0">
        <w:rPr>
          <w:rFonts w:hint="eastAsia"/>
          <w:noProof/>
          <w:sz w:val="22"/>
        </w:rPr>
        <w:t>日本人</w:t>
      </w:r>
      <w:r>
        <w:rPr>
          <w:rFonts w:hint="eastAsia"/>
          <w:noProof/>
          <w:sz w:val="22"/>
        </w:rPr>
        <w:t>の利用禁止</w:t>
      </w:r>
    </w:p>
    <w:p w:rsidR="00DB6E72" w:rsidRPr="00E9669F" w:rsidRDefault="00E9669F" w:rsidP="008C70EF">
      <w:pPr>
        <w:rPr>
          <w:noProof/>
          <w:sz w:val="22"/>
        </w:rPr>
      </w:pPr>
      <w:r>
        <w:rPr>
          <w:rFonts w:hint="eastAsia"/>
          <w:noProof/>
          <w:sz w:val="22"/>
        </w:rPr>
        <w:t>・適切な入場料や利用回数の設定</w:t>
      </w:r>
    </w:p>
    <w:p w:rsidR="00124F25" w:rsidRPr="000F1BEC" w:rsidRDefault="00DB6E72" w:rsidP="00DB6E72">
      <w:pPr>
        <w:ind w:firstLineChars="100" w:firstLine="220"/>
        <w:jc w:val="center"/>
        <w:rPr>
          <w:sz w:val="22"/>
        </w:rPr>
      </w:pPr>
      <w:r>
        <w:rPr>
          <w:rFonts w:hint="eastAsia"/>
          <w:sz w:val="22"/>
        </w:rPr>
        <w:t>など</w:t>
      </w:r>
    </w:p>
    <w:p w:rsidR="00DD27F0" w:rsidRPr="00DB6E72" w:rsidRDefault="00DD27F0" w:rsidP="00124F25">
      <w:pPr>
        <w:rPr>
          <w:b/>
          <w:sz w:val="22"/>
        </w:rPr>
      </w:pPr>
    </w:p>
    <w:p w:rsidR="00DD27F0" w:rsidRDefault="0049363C" w:rsidP="0049363C">
      <w:pPr>
        <w:rPr>
          <w:sz w:val="22"/>
        </w:rPr>
      </w:pPr>
      <w:r>
        <w:rPr>
          <w:rFonts w:hint="eastAsia"/>
          <w:sz w:val="22"/>
        </w:rPr>
        <w:t>１．</w:t>
      </w:r>
      <w:r w:rsidR="00DD27F0" w:rsidRPr="00DD27F0">
        <w:rPr>
          <w:rFonts w:hint="eastAsia"/>
          <w:sz w:val="22"/>
        </w:rPr>
        <w:t>日本人の利用禁止について</w:t>
      </w:r>
    </w:p>
    <w:p w:rsidR="00DD27F0" w:rsidRPr="00DD27F0" w:rsidRDefault="00DD27F0" w:rsidP="00124F25">
      <w:pPr>
        <w:rPr>
          <w:sz w:val="22"/>
        </w:rPr>
      </w:pPr>
    </w:p>
    <w:p w:rsidR="00124F25" w:rsidRPr="00124F25" w:rsidRDefault="00124F25" w:rsidP="00124F25">
      <w:pPr>
        <w:rPr>
          <w:b/>
          <w:sz w:val="22"/>
        </w:rPr>
      </w:pPr>
      <w:r w:rsidRPr="00124F25">
        <w:rPr>
          <w:rFonts w:hint="eastAsia"/>
          <w:b/>
          <w:sz w:val="22"/>
        </w:rPr>
        <w:t>以下、時事通信</w:t>
      </w:r>
      <w:r w:rsidRPr="00124F25">
        <w:rPr>
          <w:rFonts w:hint="eastAsia"/>
          <w:b/>
          <w:sz w:val="22"/>
        </w:rPr>
        <w:t>(2014.8.</w:t>
      </w:r>
      <w:r w:rsidR="00F032A5">
        <w:rPr>
          <w:rFonts w:hint="eastAsia"/>
          <w:b/>
          <w:sz w:val="22"/>
        </w:rPr>
        <w:t>1</w:t>
      </w:r>
      <w:r w:rsidRPr="00124F25">
        <w:rPr>
          <w:rFonts w:hint="eastAsia"/>
          <w:b/>
          <w:sz w:val="22"/>
        </w:rPr>
        <w:t>9</w:t>
      </w:r>
      <w:r w:rsidRPr="00124F25">
        <w:rPr>
          <w:b/>
          <w:sz w:val="22"/>
        </w:rPr>
        <w:t>)</w:t>
      </w:r>
      <w:r w:rsidRPr="00124F25">
        <w:rPr>
          <w:rFonts w:hint="eastAsia"/>
          <w:b/>
          <w:sz w:val="22"/>
        </w:rPr>
        <w:t xml:space="preserve"> </w:t>
      </w:r>
      <w:r w:rsidRPr="00124F25">
        <w:rPr>
          <w:rFonts w:hint="eastAsia"/>
          <w:b/>
          <w:sz w:val="22"/>
        </w:rPr>
        <w:t>記事</w:t>
      </w:r>
    </w:p>
    <w:p w:rsidR="00124F25" w:rsidRPr="00124F25" w:rsidRDefault="00124F25" w:rsidP="00124F25">
      <w:pPr>
        <w:rPr>
          <w:sz w:val="22"/>
        </w:rPr>
      </w:pPr>
    </w:p>
    <w:p w:rsidR="00124F25" w:rsidRPr="00124F25" w:rsidRDefault="00124F25" w:rsidP="00124F25">
      <w:pPr>
        <w:rPr>
          <w:b/>
          <w:bCs/>
          <w:i/>
          <w:sz w:val="22"/>
        </w:rPr>
      </w:pPr>
      <w:r w:rsidRPr="00124F25">
        <w:rPr>
          <w:rFonts w:hint="eastAsia"/>
          <w:sz w:val="22"/>
        </w:rPr>
        <w:t xml:space="preserve">　</w:t>
      </w:r>
      <w:r w:rsidRPr="00124F25">
        <w:rPr>
          <w:b/>
          <w:bCs/>
          <w:i/>
          <w:sz w:val="22"/>
        </w:rPr>
        <w:t>厚生労働省は、海外からの観光客誘致の一環として政府内で検討が進むカジノ解禁に関し、</w:t>
      </w:r>
      <w:r w:rsidRPr="00124F25">
        <w:rPr>
          <w:b/>
          <w:bCs/>
          <w:i/>
          <w:sz w:val="22"/>
        </w:rPr>
        <w:t xml:space="preserve"> </w:t>
      </w:r>
      <w:r w:rsidRPr="00124F25">
        <w:rPr>
          <w:b/>
          <w:bCs/>
          <w:i/>
          <w:sz w:val="22"/>
        </w:rPr>
        <w:t>ギャンブル依存症患者が増加する懸念があるとして、日本人の利用を認めないよう求めていく方針だ。</w:t>
      </w:r>
      <w:r w:rsidRPr="00124F25">
        <w:rPr>
          <w:b/>
          <w:bCs/>
          <w:i/>
          <w:sz w:val="22"/>
        </w:rPr>
        <w:t xml:space="preserve"> </w:t>
      </w:r>
      <w:r w:rsidRPr="00124F25">
        <w:rPr>
          <w:b/>
          <w:bCs/>
          <w:i/>
          <w:sz w:val="22"/>
        </w:rPr>
        <w:t>安倍政権は内閣官房に検討チームを設け、米国やシンガポールなどの先進事例の調査に乗り出しているが、</w:t>
      </w:r>
      <w:r w:rsidRPr="00124F25">
        <w:rPr>
          <w:b/>
          <w:bCs/>
          <w:i/>
          <w:sz w:val="22"/>
        </w:rPr>
        <w:t xml:space="preserve"> </w:t>
      </w:r>
      <w:r w:rsidRPr="00124F25">
        <w:rPr>
          <w:b/>
          <w:bCs/>
          <w:i/>
          <w:sz w:val="22"/>
        </w:rPr>
        <w:t>同省は関係府省に対し、解禁の場合も利用者は外国人観光客に限るよう働き掛ける。</w:t>
      </w:r>
      <w:r w:rsidRPr="00124F25">
        <w:rPr>
          <w:b/>
          <w:bCs/>
          <w:i/>
          <w:sz w:val="22"/>
        </w:rPr>
        <w:t xml:space="preserve"> </w:t>
      </w:r>
      <w:r w:rsidRPr="00124F25">
        <w:rPr>
          <w:b/>
          <w:bCs/>
          <w:i/>
          <w:sz w:val="22"/>
        </w:rPr>
        <w:br/>
      </w:r>
      <w:r w:rsidRPr="00124F25">
        <w:rPr>
          <w:b/>
          <w:bCs/>
          <w:i/>
          <w:sz w:val="22"/>
        </w:rPr>
        <w:br/>
      </w:r>
      <w:r w:rsidRPr="00124F25">
        <w:rPr>
          <w:b/>
          <w:bCs/>
          <w:i/>
          <w:sz w:val="22"/>
        </w:rPr>
        <w:t xml:space="preserve">　</w:t>
      </w:r>
      <w:r w:rsidRPr="00124F25">
        <w:rPr>
          <w:b/>
          <w:bCs/>
          <w:i/>
          <w:sz w:val="22"/>
        </w:rPr>
        <w:t>2013</w:t>
      </w:r>
      <w:r w:rsidRPr="00124F25">
        <w:rPr>
          <w:b/>
          <w:bCs/>
          <w:i/>
          <w:sz w:val="22"/>
        </w:rPr>
        <w:t>年に日本を訪れた外国人観光客は</w:t>
      </w:r>
      <w:r w:rsidRPr="00124F25">
        <w:rPr>
          <w:b/>
          <w:bCs/>
          <w:i/>
          <w:sz w:val="22"/>
        </w:rPr>
        <w:t>1000</w:t>
      </w:r>
      <w:r w:rsidRPr="00124F25">
        <w:rPr>
          <w:b/>
          <w:bCs/>
          <w:i/>
          <w:sz w:val="22"/>
        </w:rPr>
        <w:t>万人を超えた。</w:t>
      </w:r>
      <w:r w:rsidRPr="00124F25">
        <w:rPr>
          <w:b/>
          <w:bCs/>
          <w:i/>
          <w:sz w:val="22"/>
        </w:rPr>
        <w:t xml:space="preserve"> </w:t>
      </w:r>
      <w:r w:rsidRPr="00124F25">
        <w:rPr>
          <w:b/>
          <w:bCs/>
          <w:i/>
          <w:sz w:val="22"/>
        </w:rPr>
        <w:t>東京五輪・パラリンピックが開かれる</w:t>
      </w:r>
      <w:r w:rsidRPr="00124F25">
        <w:rPr>
          <w:b/>
          <w:bCs/>
          <w:i/>
          <w:sz w:val="22"/>
        </w:rPr>
        <w:t>20</w:t>
      </w:r>
      <w:r w:rsidRPr="00124F25">
        <w:rPr>
          <w:b/>
          <w:bCs/>
          <w:i/>
          <w:sz w:val="22"/>
        </w:rPr>
        <w:t>年に向けてさらに増える見通しで、</w:t>
      </w:r>
      <w:r w:rsidRPr="00124F25">
        <w:rPr>
          <w:b/>
          <w:bCs/>
          <w:i/>
          <w:sz w:val="22"/>
        </w:rPr>
        <w:t xml:space="preserve"> </w:t>
      </w:r>
      <w:r w:rsidRPr="00124F25">
        <w:rPr>
          <w:b/>
          <w:bCs/>
          <w:i/>
          <w:sz w:val="22"/>
        </w:rPr>
        <w:t>政府は加速させようと、五輪に間に合うようカジノ整備ができないか検討中。</w:t>
      </w:r>
      <w:r w:rsidRPr="00124F25">
        <w:rPr>
          <w:b/>
          <w:bCs/>
          <w:i/>
          <w:sz w:val="22"/>
        </w:rPr>
        <w:t xml:space="preserve"> 6</w:t>
      </w:r>
      <w:r w:rsidRPr="00124F25">
        <w:rPr>
          <w:b/>
          <w:bCs/>
          <w:i/>
          <w:sz w:val="22"/>
        </w:rPr>
        <w:t>月に改定された成長戦略でも、カジノ解禁の検討が明記された。</w:t>
      </w:r>
      <w:r w:rsidRPr="00124F25">
        <w:rPr>
          <w:b/>
          <w:bCs/>
          <w:i/>
          <w:sz w:val="22"/>
        </w:rPr>
        <w:t xml:space="preserve"> </w:t>
      </w:r>
    </w:p>
    <w:p w:rsidR="00124F25" w:rsidRPr="00124F25" w:rsidRDefault="00124F25" w:rsidP="00124F25">
      <w:pPr>
        <w:rPr>
          <w:b/>
          <w:bCs/>
          <w:i/>
          <w:sz w:val="22"/>
        </w:rPr>
      </w:pPr>
    </w:p>
    <w:p w:rsidR="00124F25" w:rsidRDefault="00124F25" w:rsidP="00124F25">
      <w:pPr>
        <w:rPr>
          <w:b/>
          <w:bCs/>
          <w:i/>
          <w:sz w:val="22"/>
        </w:rPr>
      </w:pPr>
      <w:r w:rsidRPr="00124F25">
        <w:rPr>
          <w:b/>
          <w:bCs/>
          <w:i/>
          <w:sz w:val="22"/>
        </w:rPr>
        <w:t>厚労省は、観光立国推進のためのカジノ整備自体には反対していない。</w:t>
      </w:r>
      <w:r w:rsidRPr="00124F25">
        <w:rPr>
          <w:b/>
          <w:bCs/>
          <w:i/>
          <w:sz w:val="22"/>
        </w:rPr>
        <w:t xml:space="preserve"> </w:t>
      </w:r>
      <w:r w:rsidRPr="00124F25">
        <w:rPr>
          <w:b/>
          <w:bCs/>
          <w:i/>
          <w:sz w:val="22"/>
        </w:rPr>
        <w:t>一方で、依存症などの精神疾患対策を所管する立場から、カジノ解禁によってギャンブル依存症患</w:t>
      </w:r>
      <w:r w:rsidRPr="00124F25">
        <w:rPr>
          <w:b/>
          <w:bCs/>
          <w:i/>
          <w:sz w:val="22"/>
        </w:rPr>
        <w:lastRenderedPageBreak/>
        <w:t>者が増える事態を懸念。</w:t>
      </w:r>
      <w:r w:rsidRPr="00124F25">
        <w:rPr>
          <w:b/>
          <w:bCs/>
          <w:i/>
          <w:sz w:val="22"/>
        </w:rPr>
        <w:t xml:space="preserve"> </w:t>
      </w:r>
      <w:r w:rsidRPr="00124F25">
        <w:rPr>
          <w:b/>
          <w:bCs/>
          <w:i/>
          <w:sz w:val="22"/>
        </w:rPr>
        <w:br/>
      </w:r>
      <w:r w:rsidRPr="00124F25">
        <w:rPr>
          <w:b/>
          <w:bCs/>
          <w:i/>
          <w:sz w:val="22"/>
        </w:rPr>
        <w:t>それを避けるため、日本人の利用を認めないよう訴える考えだ。　同省によると、日本人はパチンコなど、ギャンブルに比較的のめり込みやすい傾向が統計上見て取れるという。</w:t>
      </w:r>
    </w:p>
    <w:p w:rsidR="002E0961" w:rsidRDefault="002E0961" w:rsidP="00124F25">
      <w:pPr>
        <w:rPr>
          <w:b/>
          <w:bCs/>
          <w:i/>
          <w:sz w:val="22"/>
        </w:rPr>
      </w:pPr>
    </w:p>
    <w:p w:rsidR="002E0961" w:rsidRDefault="002E0961" w:rsidP="002E0961">
      <w:pPr>
        <w:rPr>
          <w:b/>
          <w:bCs/>
          <w:i/>
          <w:sz w:val="22"/>
        </w:rPr>
      </w:pPr>
      <w:r>
        <w:rPr>
          <w:rFonts w:hint="eastAsia"/>
          <w:b/>
          <w:bCs/>
          <w:i/>
          <w:sz w:val="22"/>
        </w:rPr>
        <w:t>以下、日本経済新聞</w:t>
      </w:r>
      <w:r>
        <w:rPr>
          <w:rFonts w:hint="eastAsia"/>
          <w:b/>
          <w:bCs/>
          <w:i/>
          <w:sz w:val="22"/>
        </w:rPr>
        <w:t>(2014.10.9)</w:t>
      </w:r>
      <w:r w:rsidR="004F24F6">
        <w:rPr>
          <w:b/>
          <w:bCs/>
          <w:i/>
          <w:sz w:val="22"/>
        </w:rPr>
        <w:t xml:space="preserve"> </w:t>
      </w:r>
      <w:r w:rsidR="004F24F6">
        <w:rPr>
          <w:rFonts w:hint="eastAsia"/>
          <w:b/>
          <w:bCs/>
          <w:i/>
          <w:sz w:val="22"/>
        </w:rPr>
        <w:t>記事。</w:t>
      </w:r>
    </w:p>
    <w:p w:rsidR="004F24F6" w:rsidRDefault="004F24F6" w:rsidP="002E0961">
      <w:pPr>
        <w:rPr>
          <w:b/>
          <w:bCs/>
          <w:i/>
          <w:sz w:val="22"/>
        </w:rPr>
      </w:pPr>
    </w:p>
    <w:p w:rsidR="002E0961" w:rsidRPr="002E0961" w:rsidRDefault="002E0961" w:rsidP="002E0961">
      <w:pPr>
        <w:rPr>
          <w:b/>
          <w:bCs/>
          <w:i/>
          <w:sz w:val="22"/>
        </w:rPr>
      </w:pPr>
      <w:r w:rsidRPr="002E0961">
        <w:rPr>
          <w:rFonts w:hint="eastAsia"/>
          <w:b/>
          <w:bCs/>
          <w:i/>
          <w:sz w:val="22"/>
        </w:rPr>
        <w:t>超党派の国会議員でつくる「国際観光産業振興議員連盟」（会長・細田博之自民党幹事長代行）は７日、国会内で役員会を開き、カジノを中心とした統合型リゾート（ＩＲ）を推進する法案（カジノ法案）を修正する方針を確認した。カジノ利用を当面、外国人に限定する方向で調整する。</w:t>
      </w:r>
    </w:p>
    <w:p w:rsidR="002E0961" w:rsidRPr="002E0961" w:rsidRDefault="002E0961" w:rsidP="002E0961">
      <w:pPr>
        <w:rPr>
          <w:b/>
          <w:bCs/>
          <w:i/>
          <w:sz w:val="22"/>
        </w:rPr>
      </w:pPr>
      <w:r w:rsidRPr="002E0961">
        <w:rPr>
          <w:rFonts w:hint="eastAsia"/>
          <w:b/>
          <w:bCs/>
          <w:i/>
          <w:sz w:val="22"/>
        </w:rPr>
        <w:t xml:space="preserve">　今国会の成立を目指し、公明、民主両党などの慎重派に配慮した形だ。同法案を巡ってはギャンブル依存症や青少年への悪影響を懸念する声が出ていた。「日本人の利用については別途、法律で定める」などの文言を追加することを検討する。</w:t>
      </w:r>
    </w:p>
    <w:p w:rsidR="00124F25" w:rsidRPr="00124F25" w:rsidRDefault="00124F25" w:rsidP="00124F25">
      <w:pPr>
        <w:rPr>
          <w:rFonts w:hint="eastAsia"/>
          <w:b/>
          <w:bCs/>
          <w:i/>
          <w:sz w:val="22"/>
        </w:rPr>
      </w:pPr>
    </w:p>
    <w:p w:rsidR="00124F25" w:rsidRPr="00124F25" w:rsidRDefault="00124F25" w:rsidP="00124F25">
      <w:pPr>
        <w:rPr>
          <w:b/>
          <w:bCs/>
          <w:sz w:val="22"/>
        </w:rPr>
      </w:pPr>
      <w:r w:rsidRPr="00124F25">
        <w:rPr>
          <w:rFonts w:hint="eastAsia"/>
          <w:b/>
          <w:bCs/>
          <w:sz w:val="22"/>
        </w:rPr>
        <w:t xml:space="preserve">→　</w:t>
      </w:r>
      <w:r w:rsidR="00F32B28">
        <w:rPr>
          <w:rFonts w:hint="eastAsia"/>
          <w:b/>
          <w:bCs/>
          <w:sz w:val="22"/>
        </w:rPr>
        <w:t>超党派側は</w:t>
      </w:r>
      <w:r w:rsidR="00B52B7E">
        <w:rPr>
          <w:rFonts w:hint="eastAsia"/>
          <w:b/>
          <w:bCs/>
          <w:sz w:val="22"/>
        </w:rPr>
        <w:t>以前の法</w:t>
      </w:r>
      <w:r w:rsidR="00060E96">
        <w:rPr>
          <w:rFonts w:hint="eastAsia"/>
          <w:b/>
          <w:bCs/>
          <w:sz w:val="22"/>
        </w:rPr>
        <w:t>案に盛り込</w:t>
      </w:r>
      <w:r w:rsidR="00B52B7E">
        <w:rPr>
          <w:rFonts w:hint="eastAsia"/>
          <w:b/>
          <w:bCs/>
          <w:sz w:val="22"/>
        </w:rPr>
        <w:t>んだ</w:t>
      </w:r>
      <w:r w:rsidR="00710726">
        <w:rPr>
          <w:rFonts w:hint="eastAsia"/>
          <w:b/>
          <w:bCs/>
          <w:sz w:val="22"/>
        </w:rPr>
        <w:t>。</w:t>
      </w:r>
      <w:r w:rsidR="00B52B7E">
        <w:rPr>
          <w:rFonts w:hint="eastAsia"/>
          <w:b/>
          <w:bCs/>
          <w:sz w:val="22"/>
        </w:rPr>
        <w:t>最新法案に組み込まれるかは未定。</w:t>
      </w:r>
    </w:p>
    <w:p w:rsidR="008E4768" w:rsidRDefault="008E4768" w:rsidP="001845EF">
      <w:pPr>
        <w:rPr>
          <w:rFonts w:hint="eastAsia"/>
          <w:sz w:val="22"/>
        </w:rPr>
      </w:pPr>
    </w:p>
    <w:p w:rsidR="00407248" w:rsidRDefault="001845EF" w:rsidP="001845EF">
      <w:pPr>
        <w:ind w:firstLineChars="100" w:firstLine="220"/>
        <w:rPr>
          <w:sz w:val="22"/>
        </w:rPr>
      </w:pPr>
      <w:r>
        <w:rPr>
          <w:rFonts w:hint="eastAsia"/>
          <w:sz w:val="22"/>
        </w:rPr>
        <w:t>★</w:t>
      </w:r>
      <w:r w:rsidR="005E64CC" w:rsidRPr="005E64CC">
        <w:rPr>
          <w:rFonts w:hint="eastAsia"/>
          <w:sz w:val="22"/>
        </w:rPr>
        <w:t>日本国籍を有するか否か</w:t>
      </w:r>
      <w:r w:rsidR="005E64CC">
        <w:rPr>
          <w:rFonts w:hint="eastAsia"/>
          <w:sz w:val="22"/>
        </w:rPr>
        <w:t>で、国内で営業するカジノへの入店の可否を区別するというもの。</w:t>
      </w:r>
      <w:r w:rsidR="005E64CC" w:rsidRPr="005E64CC">
        <w:rPr>
          <w:rFonts w:hint="eastAsia"/>
          <w:sz w:val="22"/>
        </w:rPr>
        <w:t>これは『法の下の平等』を定めた憲法</w:t>
      </w:r>
      <w:r w:rsidR="005E64CC" w:rsidRPr="005E64CC">
        <w:rPr>
          <w:rFonts w:hint="eastAsia"/>
          <w:sz w:val="22"/>
        </w:rPr>
        <w:t>14</w:t>
      </w:r>
      <w:r w:rsidR="005E64CC">
        <w:rPr>
          <w:rFonts w:hint="eastAsia"/>
          <w:sz w:val="22"/>
        </w:rPr>
        <w:t>条の問題ととらえられる。</w:t>
      </w:r>
      <w:r w:rsidR="005E64CC" w:rsidRPr="005E64CC">
        <w:rPr>
          <w:rFonts w:hint="eastAsia"/>
          <w:sz w:val="22"/>
        </w:rPr>
        <w:t>憲法は、外国人にも権利の性質上、日本国民</w:t>
      </w:r>
      <w:r w:rsidR="005E64CC">
        <w:rPr>
          <w:rFonts w:hint="eastAsia"/>
          <w:sz w:val="22"/>
        </w:rPr>
        <w:t>のみを対象とするもの以外の人権を保障してい</w:t>
      </w:r>
      <w:r w:rsidR="00296A4F">
        <w:rPr>
          <w:rFonts w:hint="eastAsia"/>
          <w:sz w:val="22"/>
        </w:rPr>
        <w:t>るとされているため、日本人の中では一律禁止であったとしても、違憲</w:t>
      </w:r>
      <w:r w:rsidR="008C62DA">
        <w:rPr>
          <w:rFonts w:hint="eastAsia"/>
          <w:sz w:val="22"/>
        </w:rPr>
        <w:t>として扱われる可能性が</w:t>
      </w:r>
      <w:r w:rsidR="005E64CC">
        <w:rPr>
          <w:rFonts w:hint="eastAsia"/>
          <w:sz w:val="22"/>
        </w:rPr>
        <w:t>ある。</w:t>
      </w:r>
    </w:p>
    <w:p w:rsidR="006D699D" w:rsidRPr="006D699D" w:rsidRDefault="006D699D" w:rsidP="006D699D">
      <w:pPr>
        <w:pStyle w:val="a4"/>
        <w:ind w:leftChars="0" w:left="580"/>
        <w:rPr>
          <w:sz w:val="22"/>
          <w:u w:val="single"/>
        </w:rPr>
      </w:pPr>
    </w:p>
    <w:p w:rsidR="00C06C92" w:rsidRPr="001845EF" w:rsidRDefault="005E64CC" w:rsidP="001845EF">
      <w:pPr>
        <w:pStyle w:val="a4"/>
        <w:numPr>
          <w:ilvl w:val="0"/>
          <w:numId w:val="4"/>
        </w:numPr>
        <w:ind w:leftChars="0"/>
        <w:rPr>
          <w:sz w:val="22"/>
          <w:u w:val="single"/>
        </w:rPr>
      </w:pPr>
      <w:r w:rsidRPr="001845EF">
        <w:rPr>
          <w:rFonts w:hint="eastAsia"/>
          <w:sz w:val="22"/>
        </w:rPr>
        <w:t>憲法</w:t>
      </w:r>
      <w:r w:rsidRPr="001845EF">
        <w:rPr>
          <w:rFonts w:hint="eastAsia"/>
          <w:sz w:val="22"/>
        </w:rPr>
        <w:t>14</w:t>
      </w:r>
      <w:r w:rsidR="003E3C6E" w:rsidRPr="001845EF">
        <w:rPr>
          <w:rFonts w:hint="eastAsia"/>
          <w:sz w:val="22"/>
        </w:rPr>
        <w:t>条の違憲審査基準</w:t>
      </w:r>
      <w:r w:rsidR="00407248" w:rsidRPr="001845EF">
        <w:rPr>
          <w:rFonts w:hint="eastAsia"/>
          <w:sz w:val="22"/>
        </w:rPr>
        <w:t xml:space="preserve">　⇒</w:t>
      </w:r>
      <w:r w:rsidR="00407248" w:rsidRPr="001845EF">
        <w:rPr>
          <w:rFonts w:hint="eastAsia"/>
          <w:sz w:val="22"/>
          <w:u w:val="single"/>
        </w:rPr>
        <w:t>三段階審査基準</w:t>
      </w:r>
    </w:p>
    <w:p w:rsidR="00AF5BE3" w:rsidRPr="004F7E2A" w:rsidRDefault="00FF597F" w:rsidP="00C06C92">
      <w:pPr>
        <w:pStyle w:val="a4"/>
        <w:ind w:leftChars="0" w:left="580" w:firstLineChars="1600" w:firstLine="3360"/>
        <w:rPr>
          <w:i/>
          <w:sz w:val="22"/>
        </w:rPr>
      </w:pPr>
      <w:r>
        <w:pict>
          <v:shape id="_x0000_i1025" type="#_x0000_t75" style="width:13.15pt;height:11.25pt;visibility:visible;mso-wrap-style:square">
            <v:imagedata r:id="rId16" o:title=""/>
          </v:shape>
        </w:pict>
      </w:r>
      <w:r w:rsidR="00C06C92" w:rsidRPr="004F7E2A">
        <w:rPr>
          <w:rFonts w:hint="eastAsia"/>
          <w:i/>
          <w:sz w:val="22"/>
        </w:rPr>
        <w:t>①合理性の基準</w:t>
      </w:r>
    </w:p>
    <w:p w:rsidR="00446694" w:rsidRPr="004F7E2A" w:rsidRDefault="00C06C92" w:rsidP="00482818">
      <w:pPr>
        <w:rPr>
          <w:i/>
          <w:sz w:val="22"/>
        </w:rPr>
      </w:pPr>
      <w:r w:rsidRPr="004F7E2A">
        <w:rPr>
          <w:rFonts w:hint="eastAsia"/>
          <w:i/>
          <w:sz w:val="22"/>
        </w:rPr>
        <w:t xml:space="preserve">　　　　　　　　　　　　　　　　　　　②厳格審査基準</w:t>
      </w:r>
    </w:p>
    <w:p w:rsidR="00C06C92" w:rsidRDefault="00C06C92" w:rsidP="00482818">
      <w:pPr>
        <w:rPr>
          <w:sz w:val="22"/>
        </w:rPr>
      </w:pPr>
      <w:r w:rsidRPr="004F7E2A">
        <w:rPr>
          <w:rFonts w:hint="eastAsia"/>
          <w:i/>
          <w:sz w:val="22"/>
        </w:rPr>
        <w:t xml:space="preserve">　　　　　　　　　　　　　　　　　　　③中間審査基準</w:t>
      </w:r>
    </w:p>
    <w:p w:rsidR="00C06C92" w:rsidRDefault="00C06C92" w:rsidP="00482818">
      <w:pPr>
        <w:rPr>
          <w:sz w:val="22"/>
        </w:rPr>
      </w:pPr>
    </w:p>
    <w:p w:rsidR="00724A58" w:rsidRDefault="004F7E2A" w:rsidP="00482818">
      <w:pPr>
        <w:rPr>
          <w:rFonts w:hint="eastAsia"/>
          <w:sz w:val="22"/>
        </w:rPr>
      </w:pPr>
      <w:r>
        <w:rPr>
          <w:rFonts w:hint="eastAsia"/>
          <w:sz w:val="22"/>
        </w:rPr>
        <w:t xml:space="preserve">　</w:t>
      </w:r>
      <w:r w:rsidR="006A2366">
        <w:rPr>
          <w:rFonts w:hint="eastAsia"/>
          <w:sz w:val="22"/>
        </w:rPr>
        <w:t>立法目的</w:t>
      </w:r>
      <w:r w:rsidR="007E300D">
        <w:rPr>
          <w:rFonts w:hint="eastAsia"/>
          <w:sz w:val="22"/>
          <w:vertAlign w:val="superscript"/>
        </w:rPr>
        <w:t>１</w:t>
      </w:r>
      <w:r w:rsidR="006A2366">
        <w:rPr>
          <w:rFonts w:hint="eastAsia"/>
          <w:sz w:val="22"/>
        </w:rPr>
        <w:t>と規制手段</w:t>
      </w:r>
      <w:r w:rsidR="007E300D">
        <w:rPr>
          <w:rFonts w:hint="eastAsia"/>
          <w:sz w:val="22"/>
          <w:vertAlign w:val="superscript"/>
        </w:rPr>
        <w:t>２</w:t>
      </w:r>
      <w:r w:rsidR="006A2366">
        <w:rPr>
          <w:rFonts w:hint="eastAsia"/>
          <w:sz w:val="22"/>
        </w:rPr>
        <w:t>との間の関連性に関しては、前期の発表で触れられている通り諸説あ</w:t>
      </w:r>
      <w:r w:rsidR="007E300D">
        <w:rPr>
          <w:rFonts w:hint="eastAsia"/>
          <w:sz w:val="22"/>
        </w:rPr>
        <w:t>るものの、</w:t>
      </w:r>
      <w:r w:rsidR="00E70AF9" w:rsidRPr="00E70AF9">
        <w:rPr>
          <w:rFonts w:hint="eastAsia"/>
          <w:sz w:val="22"/>
        </w:rPr>
        <w:t>国民の健全な経済的生活の風習</w:t>
      </w:r>
      <w:r w:rsidR="00E70AF9">
        <w:rPr>
          <w:rFonts w:hint="eastAsia"/>
          <w:sz w:val="22"/>
        </w:rPr>
        <w:t>が侵されるのを防ぐこと</w:t>
      </w:r>
      <w:r w:rsidR="00DA792A">
        <w:rPr>
          <w:rFonts w:hint="eastAsia"/>
          <w:sz w:val="22"/>
        </w:rPr>
        <w:t>や、ギャンブル依存を体質化させないこと</w:t>
      </w:r>
      <w:r w:rsidR="00E70AF9">
        <w:rPr>
          <w:rFonts w:hint="eastAsia"/>
          <w:sz w:val="22"/>
          <w:vertAlign w:val="superscript"/>
        </w:rPr>
        <w:t>１</w:t>
      </w:r>
      <w:r w:rsidR="00E70AF9">
        <w:rPr>
          <w:rFonts w:hint="eastAsia"/>
          <w:sz w:val="22"/>
        </w:rPr>
        <w:t>と、国内で日本人のカジノ入場を禁止すること</w:t>
      </w:r>
      <w:r w:rsidR="00E70AF9">
        <w:rPr>
          <w:rFonts w:hint="eastAsia"/>
          <w:sz w:val="22"/>
          <w:vertAlign w:val="superscript"/>
        </w:rPr>
        <w:t>２</w:t>
      </w:r>
      <w:r w:rsidR="00E70AF9">
        <w:rPr>
          <w:rFonts w:hint="eastAsia"/>
          <w:sz w:val="22"/>
        </w:rPr>
        <w:t>において、事実上の実質的関連性があるといえるだろうか</w:t>
      </w:r>
      <w:r w:rsidR="00F96775">
        <w:rPr>
          <w:rFonts w:hint="eastAsia"/>
          <w:sz w:val="22"/>
        </w:rPr>
        <w:t>。</w:t>
      </w:r>
    </w:p>
    <w:p w:rsidR="00882D33" w:rsidRDefault="008C62DA" w:rsidP="00482818">
      <w:pPr>
        <w:rPr>
          <w:sz w:val="22"/>
        </w:rPr>
      </w:pPr>
      <w:r>
        <w:rPr>
          <w:rFonts w:hint="eastAsia"/>
          <w:noProof/>
          <w:sz w:val="22"/>
        </w:rPr>
        <mc:AlternateContent>
          <mc:Choice Requires="wps">
            <w:drawing>
              <wp:anchor distT="0" distB="0" distL="114300" distR="114300" simplePos="0" relativeHeight="251671552" behindDoc="0" locked="0" layoutInCell="1" allowOverlap="1">
                <wp:simplePos x="0" y="0"/>
                <wp:positionH relativeFrom="column">
                  <wp:posOffset>104775</wp:posOffset>
                </wp:positionH>
                <wp:positionV relativeFrom="paragraph">
                  <wp:posOffset>134620</wp:posOffset>
                </wp:positionV>
                <wp:extent cx="5033963" cy="328613"/>
                <wp:effectExtent l="0" t="0" r="14605" b="14605"/>
                <wp:wrapNone/>
                <wp:docPr id="13" name="角丸四角形 13"/>
                <wp:cNvGraphicFramePr/>
                <a:graphic xmlns:a="http://schemas.openxmlformats.org/drawingml/2006/main">
                  <a:graphicData uri="http://schemas.microsoft.com/office/word/2010/wordprocessingShape">
                    <wps:wsp>
                      <wps:cNvSpPr/>
                      <wps:spPr>
                        <a:xfrm>
                          <a:off x="0" y="0"/>
                          <a:ext cx="5033963" cy="32861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62DA" w:rsidRDefault="008C62DA" w:rsidP="008C62DA">
                            <w:pPr>
                              <w:jc w:val="center"/>
                            </w:pPr>
                            <w:r w:rsidRPr="0001502E">
                              <w:rPr>
                                <w:rFonts w:hint="eastAsia"/>
                                <w:b/>
                                <w:color w:val="000000" w:themeColor="text1"/>
                              </w:rPr>
                              <w:t>シンガポールのように自国民入場可でも、健全なカジノ運営をすることは可能</w:t>
                            </w:r>
                            <w:r w:rsidR="0001502E" w:rsidRPr="0001502E">
                              <w:rPr>
                                <w:rFonts w:hint="eastAsia"/>
                                <w:b/>
                                <w:color w:val="000000" w:themeColor="text1"/>
                              </w:rPr>
                              <w:t>。</w:t>
                            </w:r>
                            <w:r w:rsidRPr="008C62DA">
                              <w:rPr>
                                <w:rFonts w:hint="eastAsia"/>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8.25pt;margin-top:10.6pt;width:396.4pt;height:2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" fillcolor="#5b9bd5 [3204]" strokecolor="#1f4d78 [1604]" strokeweight="1pt">
                <v:stroke joinstyle="miter"/>
                <v:textbox>
                  <w:txbxContent>
                    <w:p w:rsidR="008C62DA" w:rsidRDefault="008C62DA" w:rsidP="008C62DA">
                      <w:pPr>
                        <w:jc w:val="center"/>
                      </w:pPr>
                      <w:r w:rsidRPr="0001502E">
                        <w:rPr>
                          <w:rFonts w:hint="eastAsia"/>
                          <w:b/>
                          <w:color w:val="000000" w:themeColor="text1"/>
                        </w:rPr>
                        <w:t>シンガポールのように自国民入場可でも、健全なカジノ運営をすることは可能</w:t>
                      </w:r>
                      <w:r w:rsidR="0001502E" w:rsidRPr="0001502E">
                        <w:rPr>
                          <w:rFonts w:hint="eastAsia"/>
                          <w:b/>
                          <w:color w:val="000000" w:themeColor="text1"/>
                        </w:rPr>
                        <w:t>。</w:t>
                      </w:r>
                      <w:r w:rsidRPr="008C62DA">
                        <w:rPr>
                          <w:rFonts w:hint="eastAsia"/>
                        </w:rPr>
                        <w:t>か？</w:t>
                      </w:r>
                    </w:p>
                  </w:txbxContent>
                </v:textbox>
              </v:roundrect>
            </w:pict>
          </mc:Fallback>
        </mc:AlternateContent>
      </w:r>
    </w:p>
    <w:p w:rsidR="00334B48" w:rsidRDefault="00334B48" w:rsidP="00A70E12">
      <w:pPr>
        <w:rPr>
          <w:sz w:val="22"/>
        </w:rPr>
      </w:pPr>
    </w:p>
    <w:p w:rsidR="0001502E" w:rsidRDefault="0001502E" w:rsidP="0001502E">
      <w:pPr>
        <w:jc w:val="center"/>
        <w:rPr>
          <w:rFonts w:hint="eastAsia"/>
          <w:sz w:val="22"/>
        </w:rPr>
      </w:pPr>
      <w:r>
        <w:rPr>
          <w:rFonts w:hint="eastAsia"/>
          <w:sz w:val="22"/>
        </w:rPr>
        <w:t>VS</w:t>
      </w:r>
    </w:p>
    <w:p w:rsidR="0001502E" w:rsidRPr="0049363C" w:rsidRDefault="0001502E" w:rsidP="00A70E12">
      <w:pPr>
        <w:rPr>
          <w:rFonts w:hint="eastAsia"/>
          <w:sz w:val="22"/>
        </w:rPr>
      </w:pPr>
      <w:r>
        <w:rPr>
          <w:noProof/>
          <w:sz w:val="22"/>
        </w:rPr>
        <mc:AlternateContent>
          <mc:Choice Requires="wps">
            <w:drawing>
              <wp:anchor distT="0" distB="0" distL="114300" distR="114300" simplePos="0" relativeHeight="251672576" behindDoc="0" locked="0" layoutInCell="1" allowOverlap="1">
                <wp:simplePos x="0" y="0"/>
                <wp:positionH relativeFrom="column">
                  <wp:posOffset>110490</wp:posOffset>
                </wp:positionH>
                <wp:positionV relativeFrom="paragraph">
                  <wp:posOffset>49213</wp:posOffset>
                </wp:positionV>
                <wp:extent cx="4972050" cy="319087"/>
                <wp:effectExtent l="0" t="0" r="19050" b="24130"/>
                <wp:wrapNone/>
                <wp:docPr id="20" name="角丸四角形 20"/>
                <wp:cNvGraphicFramePr/>
                <a:graphic xmlns:a="http://schemas.openxmlformats.org/drawingml/2006/main">
                  <a:graphicData uri="http://schemas.microsoft.com/office/word/2010/wordprocessingShape">
                    <wps:wsp>
                      <wps:cNvSpPr/>
                      <wps:spPr>
                        <a:xfrm>
                          <a:off x="0" y="0"/>
                          <a:ext cx="4972050" cy="319087"/>
                        </a:xfrm>
                        <a:prstGeom prst="round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rsidR="0001502E" w:rsidRPr="0001502E" w:rsidRDefault="0001502E" w:rsidP="0001502E">
                            <w:pPr>
                              <w:jc w:val="center"/>
                              <w:rPr>
                                <w:rFonts w:hint="eastAsia"/>
                                <w:b/>
                                <w:color w:val="000000" w:themeColor="text1"/>
                              </w:rPr>
                            </w:pPr>
                            <w:r w:rsidRPr="0001502E">
                              <w:rPr>
                                <w:rFonts w:hint="eastAsia"/>
                                <w:b/>
                                <w:color w:val="000000" w:themeColor="text1"/>
                              </w:rPr>
                              <w:t>これ以上</w:t>
                            </w:r>
                            <w:r w:rsidRPr="0001502E">
                              <w:rPr>
                                <w:b/>
                                <w:color w:val="000000" w:themeColor="text1"/>
                              </w:rPr>
                              <w:t>ギャンブル</w:t>
                            </w:r>
                            <w:r w:rsidRPr="0001502E">
                              <w:rPr>
                                <w:rFonts w:hint="eastAsia"/>
                                <w:b/>
                                <w:color w:val="000000" w:themeColor="text1"/>
                              </w:rPr>
                              <w:t>依存者</w:t>
                            </w:r>
                            <w:r w:rsidRPr="0001502E">
                              <w:rPr>
                                <w:b/>
                                <w:color w:val="000000" w:themeColor="text1"/>
                              </w:rPr>
                              <w:t>を増やさないためにやむを得ない</w:t>
                            </w:r>
                            <w:r w:rsidRPr="0001502E">
                              <w:rPr>
                                <w:rFonts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27" style="position:absolute;left:0;text-align:left;margin-left:8.7pt;margin-top:3.9pt;width:391.5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" fillcolor="#ffc000 [3207]" strokecolor="#1f4d78 [1604]" strokeweight="1pt">
                <v:stroke joinstyle="miter"/>
                <v:textbox>
                  <w:txbxContent>
                    <w:p w:rsidR="0001502E" w:rsidRPr="0001502E" w:rsidRDefault="0001502E" w:rsidP="0001502E">
                      <w:pPr>
                        <w:jc w:val="center"/>
                        <w:rPr>
                          <w:rFonts w:hint="eastAsia"/>
                          <w:b/>
                          <w:color w:val="000000" w:themeColor="text1"/>
                        </w:rPr>
                      </w:pPr>
                      <w:r w:rsidRPr="0001502E">
                        <w:rPr>
                          <w:rFonts w:hint="eastAsia"/>
                          <w:b/>
                          <w:color w:val="000000" w:themeColor="text1"/>
                        </w:rPr>
                        <w:t>これ以上</w:t>
                      </w:r>
                      <w:r w:rsidRPr="0001502E">
                        <w:rPr>
                          <w:b/>
                          <w:color w:val="000000" w:themeColor="text1"/>
                        </w:rPr>
                        <w:t>ギャンブル</w:t>
                      </w:r>
                      <w:r w:rsidRPr="0001502E">
                        <w:rPr>
                          <w:rFonts w:hint="eastAsia"/>
                          <w:b/>
                          <w:color w:val="000000" w:themeColor="text1"/>
                        </w:rPr>
                        <w:t>依存者</w:t>
                      </w:r>
                      <w:r w:rsidRPr="0001502E">
                        <w:rPr>
                          <w:b/>
                          <w:color w:val="000000" w:themeColor="text1"/>
                        </w:rPr>
                        <w:t>を増やさないためにやむを得ない</w:t>
                      </w:r>
                      <w:r w:rsidRPr="0001502E">
                        <w:rPr>
                          <w:rFonts w:hint="eastAsia"/>
                          <w:b/>
                          <w:color w:val="000000" w:themeColor="text1"/>
                        </w:rPr>
                        <w:t>。</w:t>
                      </w:r>
                    </w:p>
                  </w:txbxContent>
                </v:textbox>
              </v:roundrect>
            </w:pict>
          </mc:Fallback>
        </mc:AlternateContent>
      </w:r>
    </w:p>
    <w:p w:rsidR="0049363C" w:rsidRDefault="0049363C" w:rsidP="00A70E12">
      <w:pPr>
        <w:rPr>
          <w:sz w:val="22"/>
        </w:rPr>
      </w:pPr>
      <w:r>
        <w:rPr>
          <w:rFonts w:hint="eastAsia"/>
          <w:sz w:val="22"/>
        </w:rPr>
        <w:lastRenderedPageBreak/>
        <w:t>２．高額な入場料制度</w:t>
      </w:r>
    </w:p>
    <w:p w:rsidR="0049363C" w:rsidRDefault="0049363C" w:rsidP="0049363C">
      <w:pPr>
        <w:ind w:firstLineChars="100" w:firstLine="220"/>
        <w:rPr>
          <w:sz w:val="22"/>
        </w:rPr>
      </w:pPr>
      <w:r>
        <w:rPr>
          <w:rFonts w:hint="eastAsia"/>
          <w:sz w:val="22"/>
        </w:rPr>
        <w:t>＝シンガポールと同様の制度で、現在導入が有力視されている制度の</w:t>
      </w:r>
      <w:r>
        <w:rPr>
          <w:rFonts w:hint="eastAsia"/>
          <w:sz w:val="22"/>
        </w:rPr>
        <w:t>1</w:t>
      </w:r>
      <w:r>
        <w:rPr>
          <w:rFonts w:hint="eastAsia"/>
          <w:sz w:val="22"/>
        </w:rPr>
        <w:t>つ。</w:t>
      </w:r>
    </w:p>
    <w:p w:rsidR="0049363C" w:rsidRDefault="0049363C" w:rsidP="00A70E12">
      <w:pPr>
        <w:rPr>
          <w:sz w:val="22"/>
        </w:rPr>
      </w:pPr>
    </w:p>
    <w:p w:rsidR="0049363C" w:rsidRDefault="0049363C" w:rsidP="00A70E12">
      <w:pPr>
        <w:rPr>
          <w:sz w:val="22"/>
        </w:rPr>
      </w:pPr>
      <w:r>
        <w:rPr>
          <w:rFonts w:hint="eastAsia"/>
          <w:sz w:val="22"/>
        </w:rPr>
        <w:t>&lt;</w:t>
      </w:r>
      <w:r>
        <w:rPr>
          <w:rFonts w:hint="eastAsia"/>
          <w:sz w:val="22"/>
        </w:rPr>
        <w:t>賛成意見</w:t>
      </w:r>
      <w:r>
        <w:rPr>
          <w:rFonts w:hint="eastAsia"/>
          <w:sz w:val="22"/>
        </w:rPr>
        <w:t>&gt;</w:t>
      </w:r>
    </w:p>
    <w:p w:rsidR="0049363C" w:rsidRDefault="0049363C" w:rsidP="00A70E12">
      <w:pPr>
        <w:rPr>
          <w:sz w:val="22"/>
        </w:rPr>
      </w:pPr>
      <w:r>
        <w:rPr>
          <w:rFonts w:hint="eastAsia"/>
          <w:sz w:val="22"/>
        </w:rPr>
        <w:t>・定期的なカジノ訪問を抑止できる。</w:t>
      </w:r>
    </w:p>
    <w:p w:rsidR="00746982" w:rsidRDefault="00746982" w:rsidP="00A70E12">
      <w:pPr>
        <w:rPr>
          <w:sz w:val="22"/>
        </w:rPr>
      </w:pPr>
    </w:p>
    <w:p w:rsidR="00746982" w:rsidRDefault="00746982" w:rsidP="00A70E12">
      <w:pPr>
        <w:rPr>
          <w:sz w:val="22"/>
        </w:rPr>
      </w:pPr>
      <w:r>
        <w:rPr>
          <w:rFonts w:hint="eastAsia"/>
          <w:sz w:val="22"/>
        </w:rPr>
        <w:t>&lt;</w:t>
      </w:r>
      <w:r>
        <w:rPr>
          <w:rFonts w:hint="eastAsia"/>
          <w:sz w:val="22"/>
        </w:rPr>
        <w:t>反対意見</w:t>
      </w:r>
      <w:r>
        <w:rPr>
          <w:sz w:val="22"/>
        </w:rPr>
        <w:t>&gt;</w:t>
      </w:r>
    </w:p>
    <w:p w:rsidR="004E7C38" w:rsidRDefault="00746982" w:rsidP="00A70E12">
      <w:pPr>
        <w:rPr>
          <w:sz w:val="22"/>
        </w:rPr>
      </w:pPr>
      <w:r>
        <w:rPr>
          <w:rFonts w:hint="eastAsia"/>
          <w:sz w:val="22"/>
        </w:rPr>
        <w:t>・入場料はサンクコスト（埋没費用）となり、一般に投下額が大きいほど、人はコスト回収のために撤退の判断が鈍くなるといわれる。</w:t>
      </w:r>
      <w:r w:rsidR="00052A34">
        <w:rPr>
          <w:rFonts w:hint="eastAsia"/>
          <w:sz w:val="22"/>
        </w:rPr>
        <w:t>つまり、カジノへの依存性を強めることにつながる。</w:t>
      </w:r>
    </w:p>
    <w:p w:rsidR="004E7CC9" w:rsidRDefault="004E7CC9" w:rsidP="00A70E12">
      <w:pPr>
        <w:rPr>
          <w:sz w:val="22"/>
        </w:rPr>
      </w:pPr>
    </w:p>
    <w:p w:rsidR="00D97947" w:rsidRDefault="00D97947" w:rsidP="00A70E12">
      <w:pPr>
        <w:rPr>
          <w:sz w:val="22"/>
        </w:rPr>
      </w:pPr>
    </w:p>
    <w:p w:rsidR="00446694" w:rsidRPr="004E7C38" w:rsidRDefault="00A70E12" w:rsidP="004E7C38">
      <w:pPr>
        <w:ind w:firstLineChars="200" w:firstLine="480"/>
        <w:rPr>
          <w:sz w:val="24"/>
        </w:rPr>
      </w:pPr>
      <w:r w:rsidRPr="00A70E12">
        <w:rPr>
          <w:noProof/>
          <w:sz w:val="24"/>
        </w:rPr>
        <mc:AlternateContent>
          <mc:Choice Requires="wps">
            <w:drawing>
              <wp:anchor distT="0" distB="0" distL="114300" distR="114300" simplePos="0" relativeHeight="251670528" behindDoc="0" locked="0" layoutInCell="1" allowOverlap="1" wp14:anchorId="6136A4AF" wp14:editId="0858B44E">
                <wp:simplePos x="0" y="0"/>
                <wp:positionH relativeFrom="column">
                  <wp:posOffset>-41910</wp:posOffset>
                </wp:positionH>
                <wp:positionV relativeFrom="paragraph">
                  <wp:posOffset>158115</wp:posOffset>
                </wp:positionV>
                <wp:extent cx="271463" cy="166687"/>
                <wp:effectExtent l="0" t="19050" r="33655" b="43180"/>
                <wp:wrapNone/>
                <wp:docPr id="3" name="右矢印 3"/>
                <wp:cNvGraphicFramePr/>
                <a:graphic xmlns:a="http://schemas.openxmlformats.org/drawingml/2006/main">
                  <a:graphicData uri="http://schemas.microsoft.com/office/word/2010/wordprocessingShape">
                    <wps:wsp>
                      <wps:cNvSpPr/>
                      <wps:spPr>
                        <a:xfrm>
                          <a:off x="0" y="0"/>
                          <a:ext cx="271463" cy="16668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027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3.3pt;margin-top:12.45pt;width:21.4pt;height:1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" adj="14968" fillcolor="#5b9bd5 [3204]" strokecolor="#1f4d78 [1604]" strokeweight="1pt"/>
            </w:pict>
          </mc:Fallback>
        </mc:AlternateContent>
      </w:r>
      <w:r w:rsidRPr="00A70E12">
        <w:rPr>
          <w:rFonts w:hint="eastAsia"/>
          <w:sz w:val="28"/>
        </w:rPr>
        <w:t>★</w:t>
      </w:r>
      <w:r w:rsidRPr="00A70E12">
        <w:rPr>
          <w:rFonts w:hint="eastAsia"/>
          <w:b/>
          <w:sz w:val="24"/>
        </w:rPr>
        <w:t>ディベート論題</w:t>
      </w:r>
    </w:p>
    <w:p w:rsidR="00A70E12" w:rsidRDefault="00A70E12" w:rsidP="00A70E12">
      <w:pPr>
        <w:rPr>
          <w:b/>
          <w:sz w:val="24"/>
        </w:rPr>
      </w:pPr>
      <w:r w:rsidRPr="00A70E12">
        <w:rPr>
          <w:rFonts w:hint="eastAsia"/>
          <w:sz w:val="24"/>
        </w:rPr>
        <w:t>①</w:t>
      </w:r>
      <w:r>
        <w:rPr>
          <w:rFonts w:hint="eastAsia"/>
          <w:sz w:val="24"/>
        </w:rPr>
        <w:t xml:space="preserve">　</w:t>
      </w:r>
      <w:r w:rsidRPr="00A70E12">
        <w:rPr>
          <w:rFonts w:hint="eastAsia"/>
          <w:b/>
          <w:sz w:val="24"/>
        </w:rPr>
        <w:t>カジノ合法化の是非</w:t>
      </w:r>
      <w:r w:rsidR="00044114">
        <w:rPr>
          <w:rFonts w:hint="eastAsia"/>
          <w:b/>
          <w:sz w:val="24"/>
        </w:rPr>
        <w:t>。</w:t>
      </w:r>
    </w:p>
    <w:p w:rsidR="00A70E12" w:rsidRDefault="00A70E12" w:rsidP="00A70E12">
      <w:pPr>
        <w:rPr>
          <w:b/>
          <w:sz w:val="24"/>
        </w:rPr>
      </w:pPr>
    </w:p>
    <w:p w:rsidR="00A70E12" w:rsidRPr="00A70E12" w:rsidRDefault="00A70E12" w:rsidP="00A70E12">
      <w:pPr>
        <w:rPr>
          <w:b/>
          <w:sz w:val="24"/>
        </w:rPr>
      </w:pPr>
      <w:r w:rsidRPr="00A70E12">
        <w:rPr>
          <w:rFonts w:hint="eastAsia"/>
          <w:b/>
          <w:sz w:val="24"/>
        </w:rPr>
        <w:t>②</w:t>
      </w:r>
      <w:r>
        <w:rPr>
          <w:rFonts w:hint="eastAsia"/>
          <w:b/>
          <w:sz w:val="24"/>
        </w:rPr>
        <w:t xml:space="preserve">　</w:t>
      </w:r>
      <w:r w:rsidR="00044114">
        <w:rPr>
          <w:rFonts w:hint="eastAsia"/>
          <w:b/>
          <w:sz w:val="24"/>
        </w:rPr>
        <w:t>カジノを解禁する場合、日本人の入場を禁止する規定は違憲となりうるか？</w:t>
      </w:r>
    </w:p>
    <w:p w:rsidR="00446694" w:rsidRPr="005D4466" w:rsidRDefault="00446694" w:rsidP="00482818">
      <w:pPr>
        <w:rPr>
          <w:rFonts w:hint="eastAsia"/>
          <w:sz w:val="24"/>
        </w:rPr>
      </w:pPr>
    </w:p>
    <w:p w:rsidR="0078579F" w:rsidRDefault="0078579F" w:rsidP="00FD3C93">
      <w:pPr>
        <w:rPr>
          <w:sz w:val="22"/>
        </w:rPr>
      </w:pPr>
    </w:p>
    <w:p w:rsidR="002D4D7E" w:rsidRDefault="002D4D7E" w:rsidP="00FD3C93">
      <w:pPr>
        <w:rPr>
          <w:sz w:val="22"/>
        </w:rPr>
      </w:pPr>
    </w:p>
    <w:p w:rsidR="00724A58" w:rsidRDefault="00724A58" w:rsidP="00FD3C93">
      <w:pPr>
        <w:rPr>
          <w:rFonts w:hint="eastAsia"/>
          <w:sz w:val="22"/>
        </w:rPr>
      </w:pPr>
    </w:p>
    <w:p w:rsidR="00FD3C93" w:rsidRDefault="00645BD2" w:rsidP="00FD3C93">
      <w:pPr>
        <w:rPr>
          <w:sz w:val="22"/>
        </w:rPr>
      </w:pPr>
      <w:r>
        <w:rPr>
          <w:rFonts w:hint="eastAsia"/>
          <w:sz w:val="22"/>
        </w:rPr>
        <w:t>参考資料</w:t>
      </w:r>
    </w:p>
    <w:p w:rsidR="00FD3C93" w:rsidRDefault="00FD3C93" w:rsidP="00FD3C93">
      <w:pPr>
        <w:rPr>
          <w:sz w:val="22"/>
        </w:rPr>
      </w:pPr>
      <w:r>
        <w:rPr>
          <w:rFonts w:hint="eastAsia"/>
          <w:sz w:val="22"/>
        </w:rPr>
        <w:t xml:space="preserve">・「東洋経済」　</w:t>
      </w:r>
      <w:r>
        <w:rPr>
          <w:rFonts w:hint="eastAsia"/>
          <w:sz w:val="22"/>
        </w:rPr>
        <w:t>2014</w:t>
      </w:r>
      <w:r>
        <w:rPr>
          <w:rFonts w:hint="eastAsia"/>
          <w:sz w:val="22"/>
        </w:rPr>
        <w:t>．</w:t>
      </w:r>
      <w:r>
        <w:rPr>
          <w:rFonts w:hint="eastAsia"/>
          <w:sz w:val="22"/>
        </w:rPr>
        <w:t>7.23</w:t>
      </w:r>
      <w:r>
        <w:rPr>
          <w:rFonts w:hint="eastAsia"/>
          <w:sz w:val="22"/>
        </w:rPr>
        <w:t xml:space="preserve">　付　記事</w:t>
      </w:r>
    </w:p>
    <w:p w:rsidR="00FD3C93" w:rsidRDefault="00E0543A" w:rsidP="00FD3C93">
      <w:pPr>
        <w:ind w:firstLineChars="100" w:firstLine="210"/>
        <w:rPr>
          <w:sz w:val="22"/>
        </w:rPr>
      </w:pPr>
      <w:hyperlink r:id="rId17" w:history="1">
        <w:r w:rsidR="00FD3C93" w:rsidRPr="009937EB">
          <w:rPr>
            <w:rStyle w:val="a3"/>
            <w:sz w:val="22"/>
          </w:rPr>
          <w:t>http://toyokeizai.net/articles/-/43358</w:t>
        </w:r>
      </w:hyperlink>
    </w:p>
    <w:p w:rsidR="00FD3C93" w:rsidRDefault="00FD3C93" w:rsidP="00FD3C93">
      <w:pPr>
        <w:rPr>
          <w:sz w:val="22"/>
        </w:rPr>
      </w:pPr>
      <w:r>
        <w:rPr>
          <w:rFonts w:hint="eastAsia"/>
          <w:sz w:val="22"/>
        </w:rPr>
        <w:t xml:space="preserve">・時事通信　</w:t>
      </w:r>
      <w:r>
        <w:rPr>
          <w:rFonts w:hint="eastAsia"/>
          <w:sz w:val="22"/>
        </w:rPr>
        <w:t>2014.8.</w:t>
      </w:r>
      <w:r w:rsidR="006B2F91">
        <w:rPr>
          <w:rFonts w:hint="eastAsia"/>
          <w:sz w:val="22"/>
        </w:rPr>
        <w:t>1</w:t>
      </w:r>
      <w:r>
        <w:rPr>
          <w:rFonts w:hint="eastAsia"/>
          <w:sz w:val="22"/>
        </w:rPr>
        <w:t>9</w:t>
      </w:r>
      <w:r>
        <w:rPr>
          <w:rFonts w:hint="eastAsia"/>
          <w:sz w:val="22"/>
        </w:rPr>
        <w:t>付　記事</w:t>
      </w:r>
    </w:p>
    <w:p w:rsidR="00F032A5" w:rsidRDefault="00F032A5" w:rsidP="00FD3C93">
      <w:pPr>
        <w:rPr>
          <w:sz w:val="22"/>
        </w:rPr>
      </w:pPr>
      <w:r>
        <w:rPr>
          <w:rFonts w:hint="eastAsia"/>
          <w:sz w:val="22"/>
        </w:rPr>
        <w:t xml:space="preserve">・日本経済新聞　</w:t>
      </w:r>
      <w:r>
        <w:rPr>
          <w:rFonts w:hint="eastAsia"/>
          <w:sz w:val="22"/>
        </w:rPr>
        <w:t xml:space="preserve">2014.10.9 </w:t>
      </w:r>
      <w:r>
        <w:rPr>
          <w:rFonts w:hint="eastAsia"/>
          <w:sz w:val="22"/>
        </w:rPr>
        <w:t>付　記事</w:t>
      </w:r>
    </w:p>
    <w:p w:rsidR="00FD3C93" w:rsidRDefault="00FD3C93" w:rsidP="00FD3C93">
      <w:pPr>
        <w:rPr>
          <w:sz w:val="22"/>
        </w:rPr>
      </w:pPr>
      <w:r>
        <w:rPr>
          <w:rFonts w:hint="eastAsia"/>
          <w:sz w:val="22"/>
        </w:rPr>
        <w:t xml:space="preserve">・日本経済新聞　</w:t>
      </w:r>
      <w:r>
        <w:rPr>
          <w:rFonts w:hint="eastAsia"/>
          <w:sz w:val="22"/>
        </w:rPr>
        <w:t>2014.</w:t>
      </w:r>
      <w:r>
        <w:rPr>
          <w:sz w:val="22"/>
        </w:rPr>
        <w:t xml:space="preserve">10.10 </w:t>
      </w:r>
      <w:r>
        <w:rPr>
          <w:rFonts w:hint="eastAsia"/>
          <w:sz w:val="22"/>
        </w:rPr>
        <w:t>付　記事</w:t>
      </w:r>
    </w:p>
    <w:p w:rsidR="00A954E4" w:rsidRDefault="00A954E4" w:rsidP="00FD3C93">
      <w:pPr>
        <w:rPr>
          <w:sz w:val="22"/>
        </w:rPr>
      </w:pPr>
      <w:r>
        <w:rPr>
          <w:rFonts w:hint="eastAsia"/>
          <w:sz w:val="22"/>
        </w:rPr>
        <w:t xml:space="preserve">・朝日新聞　</w:t>
      </w:r>
      <w:r>
        <w:rPr>
          <w:rFonts w:hint="eastAsia"/>
          <w:sz w:val="22"/>
        </w:rPr>
        <w:t>2016.10.13</w:t>
      </w:r>
      <w:r>
        <w:rPr>
          <w:rFonts w:hint="eastAsia"/>
          <w:sz w:val="22"/>
        </w:rPr>
        <w:t xml:space="preserve">　朝刊</w:t>
      </w:r>
    </w:p>
    <w:p w:rsidR="00FD3C93" w:rsidRDefault="00FD3C93" w:rsidP="00FD3C93">
      <w:pPr>
        <w:rPr>
          <w:sz w:val="22"/>
        </w:rPr>
      </w:pPr>
      <w:r>
        <w:rPr>
          <w:rFonts w:hint="eastAsia"/>
          <w:sz w:val="22"/>
        </w:rPr>
        <w:t>・「シンガポールのカジノで知っておくべき基礎知識」</w:t>
      </w:r>
    </w:p>
    <w:p w:rsidR="00FD3C93" w:rsidRDefault="00E0543A" w:rsidP="00FD3C93">
      <w:pPr>
        <w:ind w:firstLineChars="100" w:firstLine="210"/>
        <w:rPr>
          <w:sz w:val="24"/>
        </w:rPr>
      </w:pPr>
      <w:hyperlink r:id="rId18" w:history="1">
        <w:r w:rsidR="00FD3C93" w:rsidRPr="009937EB">
          <w:rPr>
            <w:rStyle w:val="a3"/>
            <w:sz w:val="24"/>
          </w:rPr>
          <w:t>http://cvsatei.com/?page_id=24</w:t>
        </w:r>
      </w:hyperlink>
    </w:p>
    <w:p w:rsidR="00FD3C93" w:rsidRDefault="00FD3C93" w:rsidP="00FD3C93">
      <w:pPr>
        <w:rPr>
          <w:sz w:val="22"/>
        </w:rPr>
      </w:pPr>
      <w:r w:rsidRPr="00FD3C93">
        <w:rPr>
          <w:rFonts w:hint="eastAsia"/>
          <w:sz w:val="22"/>
        </w:rPr>
        <w:t>・マリーナベイサンズホテル</w:t>
      </w:r>
    </w:p>
    <w:p w:rsidR="00FD3C93" w:rsidRDefault="00FD3C93" w:rsidP="00FD3C93">
      <w:pPr>
        <w:rPr>
          <w:sz w:val="22"/>
        </w:rPr>
      </w:pPr>
      <w:r>
        <w:rPr>
          <w:rFonts w:hint="eastAsia"/>
          <w:sz w:val="22"/>
        </w:rPr>
        <w:t xml:space="preserve">　</w:t>
      </w:r>
      <w:hyperlink r:id="rId19" w:history="1">
        <w:r w:rsidRPr="009937EB">
          <w:rPr>
            <w:rStyle w:val="a3"/>
            <w:sz w:val="22"/>
          </w:rPr>
          <w:t>http://jp.marinabaysands.com/</w:t>
        </w:r>
      </w:hyperlink>
    </w:p>
    <w:p w:rsidR="00FD3C93" w:rsidRDefault="00FD3C93" w:rsidP="00FD3C93">
      <w:pPr>
        <w:rPr>
          <w:bCs/>
          <w:sz w:val="22"/>
        </w:rPr>
      </w:pPr>
      <w:r>
        <w:rPr>
          <w:rFonts w:hint="eastAsia"/>
          <w:sz w:val="22"/>
        </w:rPr>
        <w:t>・</w:t>
      </w:r>
      <w:r w:rsidR="00C04C10">
        <w:rPr>
          <w:rFonts w:hint="eastAsia"/>
          <w:sz w:val="22"/>
        </w:rPr>
        <w:t>日弁連シンポジウム</w:t>
      </w:r>
      <w:r w:rsidR="00C04C10" w:rsidRPr="00C04C10">
        <w:rPr>
          <w:rFonts w:hint="eastAsia"/>
          <w:sz w:val="22"/>
        </w:rPr>
        <w:t>「</w:t>
      </w:r>
      <w:r w:rsidR="00C04C10" w:rsidRPr="00C04C10">
        <w:rPr>
          <w:bCs/>
          <w:sz w:val="22"/>
        </w:rPr>
        <w:t>カジノ解禁推進法案について考える」</w:t>
      </w:r>
    </w:p>
    <w:p w:rsidR="00370EB7" w:rsidRDefault="00370EB7" w:rsidP="00FD3C93">
      <w:pPr>
        <w:rPr>
          <w:bCs/>
          <w:sz w:val="22"/>
        </w:rPr>
      </w:pPr>
      <w:r>
        <w:rPr>
          <w:rFonts w:hint="eastAsia"/>
          <w:bCs/>
          <w:sz w:val="22"/>
        </w:rPr>
        <w:t>・「カジノ導入の失敗事例」</w:t>
      </w:r>
    </w:p>
    <w:p w:rsidR="00370EB7" w:rsidRDefault="00370EB7" w:rsidP="00FD3C93">
      <w:pPr>
        <w:rPr>
          <w:bCs/>
          <w:sz w:val="22"/>
        </w:rPr>
      </w:pPr>
      <w:r>
        <w:rPr>
          <w:rFonts w:hint="eastAsia"/>
          <w:bCs/>
          <w:sz w:val="22"/>
        </w:rPr>
        <w:t xml:space="preserve">　</w:t>
      </w:r>
      <w:hyperlink r:id="rId20" w:history="1">
        <w:r w:rsidRPr="009937EB">
          <w:rPr>
            <w:rStyle w:val="a3"/>
            <w:bCs/>
            <w:sz w:val="22"/>
          </w:rPr>
          <w:t>http://blog.livedoor.jp/takashikiso_casino/archives/7700357.html</w:t>
        </w:r>
      </w:hyperlink>
    </w:p>
    <w:p w:rsidR="00370EB7" w:rsidRDefault="00E60B79" w:rsidP="00FD3C93">
      <w:pPr>
        <w:rPr>
          <w:sz w:val="22"/>
        </w:rPr>
      </w:pPr>
      <w:r>
        <w:rPr>
          <w:rFonts w:hint="eastAsia"/>
          <w:sz w:val="22"/>
        </w:rPr>
        <w:lastRenderedPageBreak/>
        <w:t>・「弁護士ドットコム」</w:t>
      </w:r>
    </w:p>
    <w:p w:rsidR="00E60B79" w:rsidRDefault="00E60B79" w:rsidP="00FD3C93">
      <w:pPr>
        <w:rPr>
          <w:sz w:val="22"/>
        </w:rPr>
      </w:pPr>
      <w:r>
        <w:rPr>
          <w:rFonts w:hint="eastAsia"/>
          <w:sz w:val="22"/>
        </w:rPr>
        <w:t xml:space="preserve">　</w:t>
      </w:r>
      <w:hyperlink r:id="rId21" w:history="1">
        <w:r w:rsidR="00FE39E6" w:rsidRPr="00516C80">
          <w:rPr>
            <w:rStyle w:val="a3"/>
            <w:sz w:val="22"/>
          </w:rPr>
          <w:t>https://www.bengo4.com/other/1146/1287/n_1962/</w:t>
        </w:r>
      </w:hyperlink>
    </w:p>
    <w:p w:rsidR="00FE39E6" w:rsidRDefault="00FE39E6" w:rsidP="00FD3C93">
      <w:pPr>
        <w:rPr>
          <w:sz w:val="22"/>
        </w:rPr>
      </w:pPr>
      <w:r>
        <w:rPr>
          <w:rFonts w:hint="eastAsia"/>
          <w:sz w:val="22"/>
        </w:rPr>
        <w:t>・「ジジコ」</w:t>
      </w:r>
    </w:p>
    <w:p w:rsidR="00FE39E6" w:rsidRDefault="00FE39E6" w:rsidP="00FD3C93">
      <w:pPr>
        <w:rPr>
          <w:sz w:val="22"/>
        </w:rPr>
      </w:pPr>
      <w:r>
        <w:rPr>
          <w:rFonts w:hint="eastAsia"/>
          <w:sz w:val="22"/>
        </w:rPr>
        <w:t xml:space="preserve">　</w:t>
      </w:r>
      <w:hyperlink r:id="rId22" w:history="1">
        <w:r w:rsidRPr="00516C80">
          <w:rPr>
            <w:rStyle w:val="a3"/>
            <w:sz w:val="22"/>
          </w:rPr>
          <w:t>http://jijico.mbp-japan.com/2014/08/26/articles11822.html</w:t>
        </w:r>
      </w:hyperlink>
    </w:p>
    <w:p w:rsidR="00FE39E6" w:rsidRPr="00370EB7" w:rsidRDefault="000C7EE1" w:rsidP="00FD3C93">
      <w:pPr>
        <w:rPr>
          <w:sz w:val="22"/>
        </w:rPr>
      </w:pPr>
      <w:r>
        <w:rPr>
          <w:rFonts w:hint="eastAsia"/>
          <w:sz w:val="22"/>
        </w:rPr>
        <w:t>・「憲法」　芦部</w:t>
      </w:r>
    </w:p>
    <w:sectPr w:rsidR="00FE39E6" w:rsidRPr="00370EB7">
      <w:footerReference w:type="default" r:id="rId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43A" w:rsidRDefault="00E0543A" w:rsidP="007E300D">
      <w:r>
        <w:separator/>
      </w:r>
    </w:p>
  </w:endnote>
  <w:endnote w:type="continuationSeparator" w:id="0">
    <w:p w:rsidR="00E0543A" w:rsidRDefault="00E0543A" w:rsidP="007E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99460"/>
      <w:docPartObj>
        <w:docPartGallery w:val="Page Numbers (Bottom of Page)"/>
        <w:docPartUnique/>
      </w:docPartObj>
    </w:sdtPr>
    <w:sdtEndPr/>
    <w:sdtContent>
      <w:p w:rsidR="00361696" w:rsidRDefault="00361696">
        <w:pPr>
          <w:pStyle w:val="aa"/>
          <w:jc w:val="center"/>
        </w:pPr>
        <w:r>
          <w:fldChar w:fldCharType="begin"/>
        </w:r>
        <w:r>
          <w:instrText>PAGE   \* MERGEFORMAT</w:instrText>
        </w:r>
        <w:r>
          <w:fldChar w:fldCharType="separate"/>
        </w:r>
        <w:r w:rsidR="002863EE" w:rsidRPr="002863EE">
          <w:rPr>
            <w:noProof/>
            <w:lang w:val="ja-JP"/>
          </w:rPr>
          <w:t>16</w:t>
        </w:r>
        <w:r>
          <w:fldChar w:fldCharType="end"/>
        </w:r>
      </w:p>
    </w:sdtContent>
  </w:sdt>
  <w:p w:rsidR="00361696" w:rsidRDefault="003616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43A" w:rsidRDefault="00E0543A" w:rsidP="007E300D">
      <w:r>
        <w:separator/>
      </w:r>
    </w:p>
  </w:footnote>
  <w:footnote w:type="continuationSeparator" w:id="0">
    <w:p w:rsidR="00E0543A" w:rsidRDefault="00E0543A" w:rsidP="007E3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21.75pt;height:18.75pt;visibility:visible;mso-wrap-style:square" o:bullet="t">
        <v:imagedata r:id="rId1" o:title=""/>
      </v:shape>
    </w:pict>
  </w:numPicBullet>
  <w:abstractNum w:abstractNumId="0" w15:restartNumberingAfterBreak="0">
    <w:nsid w:val="025D4974"/>
    <w:multiLevelType w:val="hybridMultilevel"/>
    <w:tmpl w:val="1D54826A"/>
    <w:lvl w:ilvl="0" w:tplc="5A4A44E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A732846"/>
    <w:multiLevelType w:val="hybridMultilevel"/>
    <w:tmpl w:val="CBA04F66"/>
    <w:lvl w:ilvl="0" w:tplc="F5E059A6">
      <w:start w:val="2"/>
      <w:numFmt w:val="bullet"/>
      <w:lvlText w:val="＊"/>
      <w:lvlJc w:val="left"/>
      <w:pPr>
        <w:ind w:left="580" w:hanging="360"/>
      </w:pPr>
      <w:rPr>
        <w:rFonts w:ascii="ＭＳ 明朝" w:eastAsia="ＭＳ 明朝" w:hAnsi="ＭＳ 明朝" w:cstheme="minorBidi" w:hint="eastAsia"/>
        <w:u w:val="none"/>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0357F9F"/>
    <w:multiLevelType w:val="hybridMultilevel"/>
    <w:tmpl w:val="B07057A6"/>
    <w:lvl w:ilvl="0" w:tplc="04090001">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rPr>
        <w:rFont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662F92"/>
    <w:multiLevelType w:val="hybridMultilevel"/>
    <w:tmpl w:val="4F24A046"/>
    <w:lvl w:ilvl="0" w:tplc="6308BF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18"/>
    <w:rsid w:val="00003620"/>
    <w:rsid w:val="000145EA"/>
    <w:rsid w:val="0001502E"/>
    <w:rsid w:val="00025252"/>
    <w:rsid w:val="00044114"/>
    <w:rsid w:val="00052A34"/>
    <w:rsid w:val="00060E96"/>
    <w:rsid w:val="000758C7"/>
    <w:rsid w:val="000B0D9B"/>
    <w:rsid w:val="000B241B"/>
    <w:rsid w:val="000C29E8"/>
    <w:rsid w:val="000C7EE1"/>
    <w:rsid w:val="000D18FB"/>
    <w:rsid w:val="000D2B5C"/>
    <w:rsid w:val="000E51AF"/>
    <w:rsid w:val="000F1BEC"/>
    <w:rsid w:val="000F5CC8"/>
    <w:rsid w:val="000F6E7C"/>
    <w:rsid w:val="000F7140"/>
    <w:rsid w:val="00101262"/>
    <w:rsid w:val="00107B68"/>
    <w:rsid w:val="00110564"/>
    <w:rsid w:val="00112BA1"/>
    <w:rsid w:val="00122809"/>
    <w:rsid w:val="00124F25"/>
    <w:rsid w:val="00126AF9"/>
    <w:rsid w:val="001426C7"/>
    <w:rsid w:val="00184127"/>
    <w:rsid w:val="001845EF"/>
    <w:rsid w:val="001D3F5C"/>
    <w:rsid w:val="001D6D98"/>
    <w:rsid w:val="001F29E6"/>
    <w:rsid w:val="00202D4F"/>
    <w:rsid w:val="00204C50"/>
    <w:rsid w:val="00214B10"/>
    <w:rsid w:val="00226F73"/>
    <w:rsid w:val="002345B0"/>
    <w:rsid w:val="002423BD"/>
    <w:rsid w:val="002428AE"/>
    <w:rsid w:val="00245EC6"/>
    <w:rsid w:val="00251CF5"/>
    <w:rsid w:val="002526A9"/>
    <w:rsid w:val="00253BFD"/>
    <w:rsid w:val="00271EF7"/>
    <w:rsid w:val="002863EE"/>
    <w:rsid w:val="00296A4F"/>
    <w:rsid w:val="002A092B"/>
    <w:rsid w:val="002B363B"/>
    <w:rsid w:val="002B6FBA"/>
    <w:rsid w:val="002C4A9F"/>
    <w:rsid w:val="002D4D7E"/>
    <w:rsid w:val="002E0961"/>
    <w:rsid w:val="002E6F08"/>
    <w:rsid w:val="002F7DC9"/>
    <w:rsid w:val="003060A8"/>
    <w:rsid w:val="00324DF5"/>
    <w:rsid w:val="00331906"/>
    <w:rsid w:val="00334B48"/>
    <w:rsid w:val="003442D8"/>
    <w:rsid w:val="003533DA"/>
    <w:rsid w:val="003548D6"/>
    <w:rsid w:val="00361696"/>
    <w:rsid w:val="00362D00"/>
    <w:rsid w:val="00367859"/>
    <w:rsid w:val="00370EB7"/>
    <w:rsid w:val="003732AD"/>
    <w:rsid w:val="003B20B3"/>
    <w:rsid w:val="003B3EDA"/>
    <w:rsid w:val="003C6157"/>
    <w:rsid w:val="003E3C6E"/>
    <w:rsid w:val="004008BF"/>
    <w:rsid w:val="00407248"/>
    <w:rsid w:val="00433AC7"/>
    <w:rsid w:val="00446694"/>
    <w:rsid w:val="004637FE"/>
    <w:rsid w:val="00470E04"/>
    <w:rsid w:val="00474D72"/>
    <w:rsid w:val="00482818"/>
    <w:rsid w:val="00492009"/>
    <w:rsid w:val="0049363C"/>
    <w:rsid w:val="004C7BD0"/>
    <w:rsid w:val="004D335B"/>
    <w:rsid w:val="004E7C38"/>
    <w:rsid w:val="004E7CC9"/>
    <w:rsid w:val="004F24F6"/>
    <w:rsid w:val="004F3267"/>
    <w:rsid w:val="004F54C6"/>
    <w:rsid w:val="004F7E2A"/>
    <w:rsid w:val="0052356B"/>
    <w:rsid w:val="00561935"/>
    <w:rsid w:val="0058337C"/>
    <w:rsid w:val="00590068"/>
    <w:rsid w:val="005C7D00"/>
    <w:rsid w:val="005D2698"/>
    <w:rsid w:val="005D4466"/>
    <w:rsid w:val="005E31EE"/>
    <w:rsid w:val="005E4E14"/>
    <w:rsid w:val="005E53E4"/>
    <w:rsid w:val="005E64CC"/>
    <w:rsid w:val="005F2D69"/>
    <w:rsid w:val="005F4AB2"/>
    <w:rsid w:val="005F6C5F"/>
    <w:rsid w:val="006227FE"/>
    <w:rsid w:val="0063076E"/>
    <w:rsid w:val="00645BD2"/>
    <w:rsid w:val="006507B0"/>
    <w:rsid w:val="006606F4"/>
    <w:rsid w:val="00661830"/>
    <w:rsid w:val="006846BB"/>
    <w:rsid w:val="00684911"/>
    <w:rsid w:val="006A2366"/>
    <w:rsid w:val="006B00BF"/>
    <w:rsid w:val="006B2F91"/>
    <w:rsid w:val="006C489E"/>
    <w:rsid w:val="006C4B52"/>
    <w:rsid w:val="006C669E"/>
    <w:rsid w:val="006C6E89"/>
    <w:rsid w:val="006D323A"/>
    <w:rsid w:val="006D699D"/>
    <w:rsid w:val="006E51E6"/>
    <w:rsid w:val="006F28D2"/>
    <w:rsid w:val="006F4A46"/>
    <w:rsid w:val="00706FC2"/>
    <w:rsid w:val="00710726"/>
    <w:rsid w:val="00713E6A"/>
    <w:rsid w:val="00724A58"/>
    <w:rsid w:val="00746982"/>
    <w:rsid w:val="00750E2E"/>
    <w:rsid w:val="0077293C"/>
    <w:rsid w:val="007849A1"/>
    <w:rsid w:val="0078579F"/>
    <w:rsid w:val="00785D18"/>
    <w:rsid w:val="00786404"/>
    <w:rsid w:val="00794DD9"/>
    <w:rsid w:val="00796849"/>
    <w:rsid w:val="007B35C1"/>
    <w:rsid w:val="007E300D"/>
    <w:rsid w:val="007E5D90"/>
    <w:rsid w:val="00814B27"/>
    <w:rsid w:val="008164B4"/>
    <w:rsid w:val="0082209D"/>
    <w:rsid w:val="008254AD"/>
    <w:rsid w:val="00833363"/>
    <w:rsid w:val="00853464"/>
    <w:rsid w:val="00870808"/>
    <w:rsid w:val="0087085C"/>
    <w:rsid w:val="00870B73"/>
    <w:rsid w:val="00871D15"/>
    <w:rsid w:val="008773D0"/>
    <w:rsid w:val="00882D33"/>
    <w:rsid w:val="00887C66"/>
    <w:rsid w:val="0089585D"/>
    <w:rsid w:val="008A3860"/>
    <w:rsid w:val="008B6633"/>
    <w:rsid w:val="008B78F1"/>
    <w:rsid w:val="008C62DA"/>
    <w:rsid w:val="008C70EF"/>
    <w:rsid w:val="008D62E8"/>
    <w:rsid w:val="008E4768"/>
    <w:rsid w:val="0090366E"/>
    <w:rsid w:val="0094677A"/>
    <w:rsid w:val="009843D0"/>
    <w:rsid w:val="00994E5D"/>
    <w:rsid w:val="009A17B2"/>
    <w:rsid w:val="009C208A"/>
    <w:rsid w:val="009C2E69"/>
    <w:rsid w:val="009D15A5"/>
    <w:rsid w:val="009E7501"/>
    <w:rsid w:val="00A14A6C"/>
    <w:rsid w:val="00A2786D"/>
    <w:rsid w:val="00A31071"/>
    <w:rsid w:val="00A57BE3"/>
    <w:rsid w:val="00A70E12"/>
    <w:rsid w:val="00A954E4"/>
    <w:rsid w:val="00AC7692"/>
    <w:rsid w:val="00AE1752"/>
    <w:rsid w:val="00AE1CD9"/>
    <w:rsid w:val="00AE279A"/>
    <w:rsid w:val="00AE2E9C"/>
    <w:rsid w:val="00AF5BE3"/>
    <w:rsid w:val="00AF6B28"/>
    <w:rsid w:val="00B141BC"/>
    <w:rsid w:val="00B43560"/>
    <w:rsid w:val="00B52B7E"/>
    <w:rsid w:val="00B5312C"/>
    <w:rsid w:val="00B608BB"/>
    <w:rsid w:val="00B80919"/>
    <w:rsid w:val="00B954B3"/>
    <w:rsid w:val="00BC3A47"/>
    <w:rsid w:val="00BD528B"/>
    <w:rsid w:val="00BE398B"/>
    <w:rsid w:val="00C04C10"/>
    <w:rsid w:val="00C06C92"/>
    <w:rsid w:val="00C13C06"/>
    <w:rsid w:val="00C2771E"/>
    <w:rsid w:val="00C722E6"/>
    <w:rsid w:val="00C74594"/>
    <w:rsid w:val="00C8585D"/>
    <w:rsid w:val="00CA2802"/>
    <w:rsid w:val="00CA7CFF"/>
    <w:rsid w:val="00CB5F7E"/>
    <w:rsid w:val="00CC4F04"/>
    <w:rsid w:val="00CE2891"/>
    <w:rsid w:val="00CE5CC8"/>
    <w:rsid w:val="00CF65E3"/>
    <w:rsid w:val="00D1209B"/>
    <w:rsid w:val="00D3389E"/>
    <w:rsid w:val="00D34C2C"/>
    <w:rsid w:val="00D360AB"/>
    <w:rsid w:val="00D44D04"/>
    <w:rsid w:val="00D7134A"/>
    <w:rsid w:val="00D86CCC"/>
    <w:rsid w:val="00D919BF"/>
    <w:rsid w:val="00D95E93"/>
    <w:rsid w:val="00D96B6D"/>
    <w:rsid w:val="00D97947"/>
    <w:rsid w:val="00DA792A"/>
    <w:rsid w:val="00DB2B18"/>
    <w:rsid w:val="00DB3A17"/>
    <w:rsid w:val="00DB3E32"/>
    <w:rsid w:val="00DB6E72"/>
    <w:rsid w:val="00DC2087"/>
    <w:rsid w:val="00DC5479"/>
    <w:rsid w:val="00DD0D4E"/>
    <w:rsid w:val="00DD27F0"/>
    <w:rsid w:val="00DF5CF3"/>
    <w:rsid w:val="00DF6969"/>
    <w:rsid w:val="00E00A14"/>
    <w:rsid w:val="00E0543A"/>
    <w:rsid w:val="00E065DD"/>
    <w:rsid w:val="00E11B48"/>
    <w:rsid w:val="00E16ADA"/>
    <w:rsid w:val="00E27C3E"/>
    <w:rsid w:val="00E558DE"/>
    <w:rsid w:val="00E60B79"/>
    <w:rsid w:val="00E70AF9"/>
    <w:rsid w:val="00E73A8E"/>
    <w:rsid w:val="00E82237"/>
    <w:rsid w:val="00E83F04"/>
    <w:rsid w:val="00E9335B"/>
    <w:rsid w:val="00E9669F"/>
    <w:rsid w:val="00EC4851"/>
    <w:rsid w:val="00ED261C"/>
    <w:rsid w:val="00ED52B5"/>
    <w:rsid w:val="00EE1D3F"/>
    <w:rsid w:val="00EE2DDB"/>
    <w:rsid w:val="00EE6F58"/>
    <w:rsid w:val="00EF6406"/>
    <w:rsid w:val="00F01BED"/>
    <w:rsid w:val="00F032A5"/>
    <w:rsid w:val="00F10067"/>
    <w:rsid w:val="00F126F4"/>
    <w:rsid w:val="00F16F2F"/>
    <w:rsid w:val="00F27F71"/>
    <w:rsid w:val="00F32B28"/>
    <w:rsid w:val="00F518B6"/>
    <w:rsid w:val="00F5736B"/>
    <w:rsid w:val="00F96775"/>
    <w:rsid w:val="00FA7CA6"/>
    <w:rsid w:val="00FD3C93"/>
    <w:rsid w:val="00FE003F"/>
    <w:rsid w:val="00FE122D"/>
    <w:rsid w:val="00FE39E6"/>
    <w:rsid w:val="00FE7E7E"/>
    <w:rsid w:val="00FF5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B920DA2-2178-4E5C-8284-37F1781D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3C93"/>
    <w:rPr>
      <w:color w:val="0563C1" w:themeColor="hyperlink"/>
      <w:u w:val="single"/>
    </w:rPr>
  </w:style>
  <w:style w:type="paragraph" w:styleId="a4">
    <w:name w:val="List Paragraph"/>
    <w:basedOn w:val="a"/>
    <w:uiPriority w:val="34"/>
    <w:qFormat/>
    <w:rsid w:val="00407248"/>
    <w:pPr>
      <w:ind w:leftChars="400" w:left="840"/>
    </w:pPr>
  </w:style>
  <w:style w:type="paragraph" w:styleId="a5">
    <w:name w:val="footnote text"/>
    <w:basedOn w:val="a"/>
    <w:link w:val="a6"/>
    <w:uiPriority w:val="99"/>
    <w:semiHidden/>
    <w:unhideWhenUsed/>
    <w:rsid w:val="007E300D"/>
    <w:pPr>
      <w:snapToGrid w:val="0"/>
      <w:jc w:val="left"/>
    </w:pPr>
  </w:style>
  <w:style w:type="character" w:customStyle="1" w:styleId="a6">
    <w:name w:val="脚注文字列 (文字)"/>
    <w:basedOn w:val="a0"/>
    <w:link w:val="a5"/>
    <w:uiPriority w:val="99"/>
    <w:semiHidden/>
    <w:rsid w:val="007E300D"/>
  </w:style>
  <w:style w:type="character" w:styleId="a7">
    <w:name w:val="footnote reference"/>
    <w:basedOn w:val="a0"/>
    <w:uiPriority w:val="99"/>
    <w:semiHidden/>
    <w:unhideWhenUsed/>
    <w:rsid w:val="007E300D"/>
    <w:rPr>
      <w:vertAlign w:val="superscript"/>
    </w:rPr>
  </w:style>
  <w:style w:type="paragraph" w:styleId="a8">
    <w:name w:val="header"/>
    <w:basedOn w:val="a"/>
    <w:link w:val="a9"/>
    <w:uiPriority w:val="99"/>
    <w:unhideWhenUsed/>
    <w:rsid w:val="00F10067"/>
    <w:pPr>
      <w:tabs>
        <w:tab w:val="center" w:pos="4252"/>
        <w:tab w:val="right" w:pos="8504"/>
      </w:tabs>
      <w:snapToGrid w:val="0"/>
    </w:pPr>
  </w:style>
  <w:style w:type="character" w:customStyle="1" w:styleId="a9">
    <w:name w:val="ヘッダー (文字)"/>
    <w:basedOn w:val="a0"/>
    <w:link w:val="a8"/>
    <w:uiPriority w:val="99"/>
    <w:rsid w:val="00F10067"/>
  </w:style>
  <w:style w:type="paragraph" w:styleId="aa">
    <w:name w:val="footer"/>
    <w:basedOn w:val="a"/>
    <w:link w:val="ab"/>
    <w:uiPriority w:val="99"/>
    <w:unhideWhenUsed/>
    <w:rsid w:val="00F10067"/>
    <w:pPr>
      <w:tabs>
        <w:tab w:val="center" w:pos="4252"/>
        <w:tab w:val="right" w:pos="8504"/>
      </w:tabs>
      <w:snapToGrid w:val="0"/>
    </w:pPr>
  </w:style>
  <w:style w:type="character" w:customStyle="1" w:styleId="ab">
    <w:name w:val="フッター (文字)"/>
    <w:basedOn w:val="a0"/>
    <w:link w:val="aa"/>
    <w:uiPriority w:val="99"/>
    <w:rsid w:val="00F10067"/>
  </w:style>
  <w:style w:type="paragraph" w:styleId="ac">
    <w:name w:val="endnote text"/>
    <w:basedOn w:val="a"/>
    <w:link w:val="ad"/>
    <w:uiPriority w:val="99"/>
    <w:semiHidden/>
    <w:unhideWhenUsed/>
    <w:rsid w:val="005D4466"/>
    <w:pPr>
      <w:snapToGrid w:val="0"/>
      <w:jc w:val="left"/>
    </w:pPr>
  </w:style>
  <w:style w:type="character" w:customStyle="1" w:styleId="ad">
    <w:name w:val="文末脚注文字列 (文字)"/>
    <w:basedOn w:val="a0"/>
    <w:link w:val="ac"/>
    <w:uiPriority w:val="99"/>
    <w:semiHidden/>
    <w:rsid w:val="005D4466"/>
  </w:style>
  <w:style w:type="character" w:styleId="ae">
    <w:name w:val="endnote reference"/>
    <w:basedOn w:val="a0"/>
    <w:uiPriority w:val="99"/>
    <w:semiHidden/>
    <w:unhideWhenUsed/>
    <w:rsid w:val="005D44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05268">
      <w:bodyDiv w:val="1"/>
      <w:marLeft w:val="0"/>
      <w:marRight w:val="0"/>
      <w:marTop w:val="0"/>
      <w:marBottom w:val="0"/>
      <w:divBdr>
        <w:top w:val="none" w:sz="0" w:space="0" w:color="auto"/>
        <w:left w:val="none" w:sz="0" w:space="0" w:color="auto"/>
        <w:bottom w:val="none" w:sz="0" w:space="0" w:color="auto"/>
        <w:right w:val="none" w:sz="0" w:space="0" w:color="auto"/>
      </w:divBdr>
      <w:divsChild>
        <w:div w:id="2123726600">
          <w:marLeft w:val="0"/>
          <w:marRight w:val="0"/>
          <w:marTop w:val="450"/>
          <w:marBottom w:val="0"/>
          <w:divBdr>
            <w:top w:val="none" w:sz="0" w:space="0" w:color="auto"/>
            <w:left w:val="none" w:sz="0" w:space="0" w:color="auto"/>
            <w:bottom w:val="none" w:sz="0" w:space="0" w:color="auto"/>
            <w:right w:val="none" w:sz="0" w:space="0" w:color="auto"/>
          </w:divBdr>
          <w:divsChild>
            <w:div w:id="1937403244">
              <w:marLeft w:val="0"/>
              <w:marRight w:val="0"/>
              <w:marTop w:val="0"/>
              <w:marBottom w:val="0"/>
              <w:divBdr>
                <w:top w:val="none" w:sz="0" w:space="0" w:color="auto"/>
                <w:left w:val="none" w:sz="0" w:space="0" w:color="auto"/>
                <w:bottom w:val="none" w:sz="0" w:space="0" w:color="auto"/>
                <w:right w:val="none" w:sz="0" w:space="0" w:color="auto"/>
              </w:divBdr>
              <w:divsChild>
                <w:div w:id="169836242">
                  <w:marLeft w:val="0"/>
                  <w:marRight w:val="0"/>
                  <w:marTop w:val="0"/>
                  <w:marBottom w:val="0"/>
                  <w:divBdr>
                    <w:top w:val="none" w:sz="0" w:space="0" w:color="auto"/>
                    <w:left w:val="none" w:sz="0" w:space="0" w:color="auto"/>
                    <w:bottom w:val="none" w:sz="0" w:space="0" w:color="auto"/>
                    <w:right w:val="none" w:sz="0" w:space="0" w:color="auto"/>
                  </w:divBdr>
                  <w:divsChild>
                    <w:div w:id="1484153466">
                      <w:marLeft w:val="0"/>
                      <w:marRight w:val="0"/>
                      <w:marTop w:val="0"/>
                      <w:marBottom w:val="0"/>
                      <w:divBdr>
                        <w:top w:val="none" w:sz="0" w:space="0" w:color="auto"/>
                        <w:left w:val="none" w:sz="0" w:space="0" w:color="auto"/>
                        <w:bottom w:val="none" w:sz="0" w:space="0" w:color="auto"/>
                        <w:right w:val="none" w:sz="0" w:space="0" w:color="auto"/>
                      </w:divBdr>
                      <w:divsChild>
                        <w:div w:id="431364777">
                          <w:marLeft w:val="0"/>
                          <w:marRight w:val="0"/>
                          <w:marTop w:val="0"/>
                          <w:marBottom w:val="0"/>
                          <w:divBdr>
                            <w:top w:val="none" w:sz="0" w:space="0" w:color="auto"/>
                            <w:left w:val="none" w:sz="0" w:space="0" w:color="auto"/>
                            <w:bottom w:val="none" w:sz="0" w:space="0" w:color="auto"/>
                            <w:right w:val="none" w:sz="0" w:space="0" w:color="auto"/>
                          </w:divBdr>
                          <w:divsChild>
                            <w:div w:id="1168055595">
                              <w:marLeft w:val="0"/>
                              <w:marRight w:val="0"/>
                              <w:marTop w:val="0"/>
                              <w:marBottom w:val="300"/>
                              <w:divBdr>
                                <w:top w:val="none" w:sz="0" w:space="0" w:color="auto"/>
                                <w:left w:val="none" w:sz="0" w:space="0" w:color="auto"/>
                                <w:bottom w:val="none" w:sz="0" w:space="0" w:color="auto"/>
                                <w:right w:val="none" w:sz="0" w:space="0" w:color="auto"/>
                              </w:divBdr>
                              <w:divsChild>
                                <w:div w:id="621545824">
                                  <w:blockQuote w:val="1"/>
                                  <w:marLeft w:val="240"/>
                                  <w:marRight w:val="240"/>
                                  <w:marTop w:val="240"/>
                                  <w:marBottom w:val="240"/>
                                  <w:divBdr>
                                    <w:top w:val="single" w:sz="6" w:space="15" w:color="D8D8D8"/>
                                    <w:left w:val="none" w:sz="0" w:space="0" w:color="auto"/>
                                    <w:bottom w:val="single" w:sz="6" w:space="15" w:color="FFFFFF"/>
                                    <w:right w:val="none" w:sz="0" w:space="0" w:color="auto"/>
                                  </w:divBdr>
                                </w:div>
                              </w:divsChild>
                            </w:div>
                          </w:divsChild>
                        </w:div>
                      </w:divsChild>
                    </w:div>
                  </w:divsChild>
                </w:div>
              </w:divsChild>
            </w:div>
          </w:divsChild>
        </w:div>
      </w:divsChild>
    </w:div>
    <w:div w:id="1615822710">
      <w:bodyDiv w:val="1"/>
      <w:marLeft w:val="0"/>
      <w:marRight w:val="0"/>
      <w:marTop w:val="0"/>
      <w:marBottom w:val="0"/>
      <w:divBdr>
        <w:top w:val="none" w:sz="0" w:space="0" w:color="auto"/>
        <w:left w:val="none" w:sz="0" w:space="0" w:color="auto"/>
        <w:bottom w:val="none" w:sz="0" w:space="0" w:color="auto"/>
        <w:right w:val="none" w:sz="0" w:space="0" w:color="auto"/>
      </w:divBdr>
      <w:divsChild>
        <w:div w:id="455485695">
          <w:marLeft w:val="0"/>
          <w:marRight w:val="0"/>
          <w:marTop w:val="450"/>
          <w:marBottom w:val="0"/>
          <w:divBdr>
            <w:top w:val="none" w:sz="0" w:space="0" w:color="auto"/>
            <w:left w:val="none" w:sz="0" w:space="0" w:color="auto"/>
            <w:bottom w:val="none" w:sz="0" w:space="0" w:color="auto"/>
            <w:right w:val="none" w:sz="0" w:space="0" w:color="auto"/>
          </w:divBdr>
          <w:divsChild>
            <w:div w:id="1708676560">
              <w:marLeft w:val="0"/>
              <w:marRight w:val="0"/>
              <w:marTop w:val="0"/>
              <w:marBottom w:val="0"/>
              <w:divBdr>
                <w:top w:val="none" w:sz="0" w:space="0" w:color="auto"/>
                <w:left w:val="none" w:sz="0" w:space="0" w:color="auto"/>
                <w:bottom w:val="none" w:sz="0" w:space="0" w:color="auto"/>
                <w:right w:val="none" w:sz="0" w:space="0" w:color="auto"/>
              </w:divBdr>
              <w:divsChild>
                <w:div w:id="363792891">
                  <w:marLeft w:val="0"/>
                  <w:marRight w:val="0"/>
                  <w:marTop w:val="0"/>
                  <w:marBottom w:val="0"/>
                  <w:divBdr>
                    <w:top w:val="none" w:sz="0" w:space="0" w:color="auto"/>
                    <w:left w:val="none" w:sz="0" w:space="0" w:color="auto"/>
                    <w:bottom w:val="none" w:sz="0" w:space="0" w:color="auto"/>
                    <w:right w:val="none" w:sz="0" w:space="0" w:color="auto"/>
                  </w:divBdr>
                  <w:divsChild>
                    <w:div w:id="1961496898">
                      <w:marLeft w:val="0"/>
                      <w:marRight w:val="0"/>
                      <w:marTop w:val="0"/>
                      <w:marBottom w:val="0"/>
                      <w:divBdr>
                        <w:top w:val="none" w:sz="0" w:space="0" w:color="auto"/>
                        <w:left w:val="none" w:sz="0" w:space="0" w:color="auto"/>
                        <w:bottom w:val="none" w:sz="0" w:space="0" w:color="auto"/>
                        <w:right w:val="none" w:sz="0" w:space="0" w:color="auto"/>
                      </w:divBdr>
                      <w:divsChild>
                        <w:div w:id="1773893560">
                          <w:marLeft w:val="0"/>
                          <w:marRight w:val="0"/>
                          <w:marTop w:val="0"/>
                          <w:marBottom w:val="0"/>
                          <w:divBdr>
                            <w:top w:val="none" w:sz="0" w:space="0" w:color="auto"/>
                            <w:left w:val="none" w:sz="0" w:space="0" w:color="auto"/>
                            <w:bottom w:val="none" w:sz="0" w:space="0" w:color="auto"/>
                            <w:right w:val="none" w:sz="0" w:space="0" w:color="auto"/>
                          </w:divBdr>
                          <w:divsChild>
                            <w:div w:id="601718232">
                              <w:marLeft w:val="0"/>
                              <w:marRight w:val="0"/>
                              <w:marTop w:val="0"/>
                              <w:marBottom w:val="300"/>
                              <w:divBdr>
                                <w:top w:val="none" w:sz="0" w:space="0" w:color="auto"/>
                                <w:left w:val="none" w:sz="0" w:space="0" w:color="auto"/>
                                <w:bottom w:val="none" w:sz="0" w:space="0" w:color="auto"/>
                                <w:right w:val="none" w:sz="0" w:space="0" w:color="auto"/>
                              </w:divBdr>
                              <w:divsChild>
                                <w:div w:id="1214541042">
                                  <w:blockQuote w:val="1"/>
                                  <w:marLeft w:val="240"/>
                                  <w:marRight w:val="240"/>
                                  <w:marTop w:val="240"/>
                                  <w:marBottom w:val="240"/>
                                  <w:divBdr>
                                    <w:top w:val="single" w:sz="6" w:space="15" w:color="D8D8D8"/>
                                    <w:left w:val="none" w:sz="0" w:space="0" w:color="auto"/>
                                    <w:bottom w:val="single" w:sz="6" w:space="15" w:color="FFFFFF"/>
                                    <w:right w:val="none" w:sz="0" w:space="0" w:color="auto"/>
                                  </w:divBdr>
                                </w:div>
                              </w:divsChild>
                            </w:div>
                          </w:divsChild>
                        </w:div>
                      </w:divsChild>
                    </w:div>
                  </w:divsChild>
                </w:div>
              </w:divsChild>
            </w:div>
          </w:divsChild>
        </w:div>
      </w:divsChild>
    </w:div>
    <w:div w:id="1884948913">
      <w:bodyDiv w:val="1"/>
      <w:marLeft w:val="0"/>
      <w:marRight w:val="0"/>
      <w:marTop w:val="120"/>
      <w:marBottom w:val="0"/>
      <w:divBdr>
        <w:top w:val="none" w:sz="0" w:space="0" w:color="auto"/>
        <w:left w:val="none" w:sz="0" w:space="0" w:color="auto"/>
        <w:bottom w:val="none" w:sz="0" w:space="0" w:color="auto"/>
        <w:right w:val="none" w:sz="0" w:space="0" w:color="auto"/>
      </w:divBdr>
      <w:divsChild>
        <w:div w:id="362094851">
          <w:marLeft w:val="0"/>
          <w:marRight w:val="0"/>
          <w:marTop w:val="0"/>
          <w:marBottom w:val="0"/>
          <w:divBdr>
            <w:top w:val="none" w:sz="0" w:space="0" w:color="auto"/>
            <w:left w:val="none" w:sz="0" w:space="0" w:color="auto"/>
            <w:bottom w:val="none" w:sz="0" w:space="0" w:color="auto"/>
            <w:right w:val="none" w:sz="0" w:space="0" w:color="auto"/>
          </w:divBdr>
          <w:divsChild>
            <w:div w:id="2068185559">
              <w:marLeft w:val="0"/>
              <w:marRight w:val="0"/>
              <w:marTop w:val="0"/>
              <w:marBottom w:val="0"/>
              <w:divBdr>
                <w:top w:val="none" w:sz="0" w:space="0" w:color="auto"/>
                <w:left w:val="none" w:sz="0" w:space="0" w:color="auto"/>
                <w:bottom w:val="none" w:sz="0" w:space="0" w:color="auto"/>
                <w:right w:val="none" w:sz="0" w:space="0" w:color="auto"/>
              </w:divBdr>
              <w:divsChild>
                <w:div w:id="1619948335">
                  <w:marLeft w:val="0"/>
                  <w:marRight w:val="0"/>
                  <w:marTop w:val="0"/>
                  <w:marBottom w:val="0"/>
                  <w:divBdr>
                    <w:top w:val="none" w:sz="0" w:space="0" w:color="auto"/>
                    <w:left w:val="none" w:sz="0" w:space="0" w:color="auto"/>
                    <w:bottom w:val="none" w:sz="0" w:space="0" w:color="auto"/>
                    <w:right w:val="none" w:sz="0" w:space="0" w:color="auto"/>
                  </w:divBdr>
                  <w:divsChild>
                    <w:div w:id="839320318">
                      <w:marLeft w:val="0"/>
                      <w:marRight w:val="0"/>
                      <w:marTop w:val="0"/>
                      <w:marBottom w:val="0"/>
                      <w:divBdr>
                        <w:top w:val="none" w:sz="0" w:space="0" w:color="auto"/>
                        <w:left w:val="none" w:sz="0" w:space="0" w:color="auto"/>
                        <w:bottom w:val="none" w:sz="0" w:space="0" w:color="auto"/>
                        <w:right w:val="none" w:sz="0" w:space="0" w:color="auto"/>
                      </w:divBdr>
                      <w:divsChild>
                        <w:div w:id="173035210">
                          <w:marLeft w:val="0"/>
                          <w:marRight w:val="0"/>
                          <w:marTop w:val="0"/>
                          <w:marBottom w:val="0"/>
                          <w:divBdr>
                            <w:top w:val="none" w:sz="0" w:space="0" w:color="auto"/>
                            <w:left w:val="none" w:sz="0" w:space="0" w:color="auto"/>
                            <w:bottom w:val="none" w:sz="0" w:space="0" w:color="auto"/>
                            <w:right w:val="none" w:sz="0" w:space="0" w:color="auto"/>
                          </w:divBdr>
                          <w:divsChild>
                            <w:div w:id="1778712803">
                              <w:marLeft w:val="0"/>
                              <w:marRight w:val="0"/>
                              <w:marTop w:val="0"/>
                              <w:marBottom w:val="300"/>
                              <w:divBdr>
                                <w:top w:val="none" w:sz="0" w:space="0" w:color="auto"/>
                                <w:left w:val="none" w:sz="0" w:space="0" w:color="auto"/>
                                <w:bottom w:val="none" w:sz="0" w:space="0" w:color="auto"/>
                                <w:right w:val="none" w:sz="0" w:space="0" w:color="auto"/>
                              </w:divBdr>
                              <w:divsChild>
                                <w:div w:id="1474374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cvsatei.com/?page_id=24" TargetMode="External"/><Relationship Id="rId3" Type="http://schemas.openxmlformats.org/officeDocument/2006/relationships/styles" Target="styles.xml"/><Relationship Id="rId21" Type="http://schemas.openxmlformats.org/officeDocument/2006/relationships/hyperlink" Target="https://www.bengo4.com/other/1146/1287/n_1962/"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toyokeizai.net/articles/-/4335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blog.livedoor.jp/takashikiso_casino/archives/770035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jp.marinabaysands.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hyperlink" Target="http://jijico.mbp-japan.com/2014/08/26/articles11822.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DD2BD-AEEF-44D4-BB08-29E5C309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1704</Words>
  <Characters>9719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南沢由宇</dc:creator>
  <cp:keywords/>
  <dc:description/>
  <cp:lastModifiedBy>南沢由宇</cp:lastModifiedBy>
  <cp:revision>23</cp:revision>
  <dcterms:created xsi:type="dcterms:W3CDTF">2016-11-08T04:13:00Z</dcterms:created>
  <dcterms:modified xsi:type="dcterms:W3CDTF">2016-11-08T05:15:00Z</dcterms:modified>
</cp:coreProperties>
</file>